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751" w14:textId="77777777" w:rsidR="00AF6DBA" w:rsidRPr="000111A1" w:rsidRDefault="00AF6DBA" w:rsidP="00AF6DBA">
      <w:pPr>
        <w:pStyle w:val="a7"/>
        <w:widowControl/>
        <w:adjustRightInd w:val="0"/>
        <w:snapToGrid w:val="0"/>
        <w:spacing w:before="100" w:after="10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0111A1">
        <w:rPr>
          <w:rFonts w:ascii="宋体" w:eastAsia="宋体" w:hAnsi="宋体" w:hint="eastAsia"/>
          <w:b/>
          <w:bCs/>
          <w:color w:val="000000"/>
          <w:sz w:val="28"/>
          <w:szCs w:val="28"/>
        </w:rPr>
        <w:t>2022年度新沂市高级中学食堂大宗物资（猪肉）采购项目</w:t>
      </w:r>
    </w:p>
    <w:p w14:paraId="1842EBE8" w14:textId="77777777" w:rsidR="00AF6DBA" w:rsidRPr="000111A1" w:rsidRDefault="00AF6DBA" w:rsidP="00AF6DBA">
      <w:pPr>
        <w:pStyle w:val="a7"/>
        <w:widowControl/>
        <w:adjustRightInd w:val="0"/>
        <w:snapToGrid w:val="0"/>
        <w:spacing w:before="100" w:after="100"/>
        <w:jc w:val="center"/>
        <w:rPr>
          <w:rFonts w:ascii="宋体" w:eastAsia="宋体" w:hAnsi="宋体"/>
          <w:sz w:val="32"/>
          <w:szCs w:val="32"/>
        </w:rPr>
      </w:pPr>
      <w:r w:rsidRPr="000111A1">
        <w:rPr>
          <w:rFonts w:ascii="宋体" w:eastAsia="宋体" w:hAnsi="宋体"/>
          <w:b/>
          <w:bCs/>
          <w:color w:val="000000"/>
          <w:sz w:val="32"/>
          <w:szCs w:val="32"/>
        </w:rPr>
        <w:t>询价公告</w:t>
      </w:r>
    </w:p>
    <w:p w14:paraId="5A60CFB6" w14:textId="77777777" w:rsidR="00AF6DBA" w:rsidRPr="000111A1" w:rsidRDefault="00AF6DBA" w:rsidP="00AF6DBA">
      <w:pPr>
        <w:pStyle w:val="a8"/>
        <w:adjustRightInd w:val="0"/>
        <w:snapToGrid w:val="0"/>
        <w:spacing w:line="360" w:lineRule="auto"/>
        <w:ind w:right="420" w:firstLineChars="0"/>
        <w:rPr>
          <w:rFonts w:ascii="宋体" w:hAnsi="宋体"/>
          <w:sz w:val="28"/>
          <w:szCs w:val="28"/>
        </w:rPr>
      </w:pPr>
      <w:r w:rsidRPr="000111A1">
        <w:rPr>
          <w:rFonts w:ascii="宋体" w:hAnsi="宋体" w:hint="eastAsia"/>
          <w:sz w:val="28"/>
          <w:szCs w:val="28"/>
        </w:rPr>
        <w:t>徐州三好招标代理有限公司</w:t>
      </w:r>
      <w:r w:rsidRPr="000111A1">
        <w:rPr>
          <w:rFonts w:ascii="宋体" w:hAnsi="宋体"/>
          <w:sz w:val="28"/>
          <w:szCs w:val="28"/>
        </w:rPr>
        <w:t>受</w:t>
      </w:r>
      <w:r w:rsidRPr="000111A1">
        <w:rPr>
          <w:rFonts w:ascii="宋体" w:hAnsi="宋体" w:cs="宋体" w:hint="eastAsia"/>
          <w:sz w:val="28"/>
          <w:szCs w:val="28"/>
        </w:rPr>
        <w:t>新沂市高级中学</w:t>
      </w:r>
      <w:r w:rsidRPr="000111A1">
        <w:rPr>
          <w:rFonts w:ascii="宋体" w:hAnsi="宋体"/>
          <w:sz w:val="28"/>
          <w:szCs w:val="28"/>
        </w:rPr>
        <w:t>委托</w:t>
      </w:r>
      <w:r w:rsidRPr="000111A1">
        <w:rPr>
          <w:rFonts w:ascii="宋体" w:hAnsi="宋体" w:hint="eastAsia"/>
          <w:sz w:val="28"/>
          <w:szCs w:val="28"/>
        </w:rPr>
        <w:t>，</w:t>
      </w:r>
      <w:r w:rsidRPr="000111A1">
        <w:rPr>
          <w:rFonts w:ascii="宋体" w:hAnsi="宋体" w:cs="宋体"/>
          <w:kern w:val="0"/>
          <w:sz w:val="28"/>
          <w:szCs w:val="28"/>
        </w:rPr>
        <w:t>按照</w:t>
      </w:r>
      <w:r w:rsidRPr="000111A1">
        <w:rPr>
          <w:rFonts w:ascii="宋体" w:hAnsi="宋体" w:cs="宋体" w:hint="eastAsia"/>
          <w:kern w:val="0"/>
          <w:sz w:val="28"/>
          <w:szCs w:val="28"/>
        </w:rPr>
        <w:t>学校</w:t>
      </w:r>
      <w:r w:rsidRPr="000111A1">
        <w:rPr>
          <w:rFonts w:ascii="宋体" w:hAnsi="宋体" w:cs="宋体"/>
          <w:kern w:val="0"/>
          <w:sz w:val="28"/>
          <w:szCs w:val="28"/>
        </w:rPr>
        <w:t>的采购计划，</w:t>
      </w:r>
      <w:r w:rsidRPr="000111A1">
        <w:rPr>
          <w:rFonts w:ascii="宋体" w:hAnsi="宋体" w:cs="宋体" w:hint="eastAsia"/>
          <w:kern w:val="0"/>
          <w:sz w:val="28"/>
          <w:szCs w:val="28"/>
        </w:rPr>
        <w:t>拟</w:t>
      </w:r>
      <w:r w:rsidRPr="000111A1">
        <w:rPr>
          <w:rFonts w:ascii="宋体" w:hAnsi="宋体" w:cs="宋体"/>
          <w:kern w:val="0"/>
          <w:sz w:val="28"/>
          <w:szCs w:val="28"/>
        </w:rPr>
        <w:t>对</w:t>
      </w:r>
      <w:r w:rsidRPr="000111A1">
        <w:rPr>
          <w:rFonts w:ascii="宋体" w:hAnsi="宋体" w:hint="eastAsia"/>
          <w:color w:val="000000"/>
          <w:sz w:val="28"/>
          <w:szCs w:val="28"/>
        </w:rPr>
        <w:t>2022年度新沂市高级中学食堂大宗物资（猪肉）采购项目</w:t>
      </w:r>
      <w:r w:rsidRPr="000111A1">
        <w:rPr>
          <w:rFonts w:ascii="宋体" w:hAnsi="宋体" w:cs="宋体" w:hint="eastAsia"/>
          <w:kern w:val="0"/>
          <w:sz w:val="28"/>
          <w:szCs w:val="28"/>
        </w:rPr>
        <w:t>进行询价采购。</w:t>
      </w:r>
      <w:r w:rsidRPr="000111A1">
        <w:rPr>
          <w:rFonts w:ascii="宋体" w:hAnsi="宋体" w:hint="eastAsia"/>
          <w:sz w:val="28"/>
          <w:szCs w:val="28"/>
        </w:rPr>
        <w:t>欢迎合格供应商参加。</w:t>
      </w:r>
      <w:bookmarkStart w:id="0" w:name="_Toc420568751"/>
    </w:p>
    <w:p w14:paraId="4F0D6E4E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b/>
          <w:sz w:val="28"/>
          <w:szCs w:val="28"/>
        </w:rPr>
        <w:t>一、项目</w:t>
      </w:r>
      <w:bookmarkEnd w:id="0"/>
      <w:r w:rsidRPr="000111A1">
        <w:rPr>
          <w:rFonts w:ascii="宋体" w:eastAsia="宋体" w:hAnsi="宋体" w:hint="eastAsia"/>
          <w:b/>
          <w:sz w:val="28"/>
          <w:szCs w:val="28"/>
        </w:rPr>
        <w:t>简介</w:t>
      </w:r>
    </w:p>
    <w:p w14:paraId="514D8379" w14:textId="77777777" w:rsidR="00AF6DBA" w:rsidRPr="000111A1" w:rsidRDefault="00AF6DBA" w:rsidP="00AF6DBA">
      <w:pPr>
        <w:adjustRightInd w:val="0"/>
        <w:snapToGrid w:val="0"/>
        <w:spacing w:line="360" w:lineRule="auto"/>
        <w:ind w:right="420" w:firstLine="420"/>
        <w:rPr>
          <w:rFonts w:ascii="宋体" w:eastAsia="宋体" w:hAnsi="宋体"/>
          <w:color w:val="000000"/>
          <w:sz w:val="28"/>
          <w:szCs w:val="28"/>
        </w:rPr>
      </w:pPr>
      <w:bookmarkStart w:id="1" w:name="_Toc420568752"/>
      <w:r w:rsidRPr="000111A1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Pr="000111A1">
        <w:rPr>
          <w:rFonts w:ascii="宋体" w:eastAsia="宋体" w:hAnsi="宋体" w:hint="eastAsia"/>
          <w:color w:val="000000"/>
          <w:sz w:val="28"/>
          <w:szCs w:val="28"/>
        </w:rPr>
        <w:t>新沂市高级中学食堂大宗物资（猪肉）采购项目</w:t>
      </w:r>
    </w:p>
    <w:p w14:paraId="25B98A55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>项目编号：XZSHZB（2022）XJ0301</w:t>
      </w:r>
    </w:p>
    <w:p w14:paraId="59FC9C65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bookmarkStart w:id="2" w:name="_Toc420568755"/>
      <w:bookmarkEnd w:id="1"/>
      <w:r w:rsidRPr="000111A1">
        <w:rPr>
          <w:rFonts w:ascii="宋体" w:eastAsia="宋体" w:hAnsi="宋体" w:cs="宋体" w:hint="eastAsia"/>
          <w:sz w:val="28"/>
          <w:szCs w:val="28"/>
        </w:rPr>
        <w:t>采购种类：猪肉。</w:t>
      </w:r>
    </w:p>
    <w:p w14:paraId="4B08AD67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>据上学年度数据，新沂市高级中学在校需餐人数约3500人，另加临时活动的工作用餐。供应量以采购方实际用量为准。</w:t>
      </w:r>
    </w:p>
    <w:p w14:paraId="26F112AC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b/>
          <w:sz w:val="28"/>
          <w:szCs w:val="28"/>
        </w:rPr>
      </w:pPr>
      <w:r w:rsidRPr="000111A1">
        <w:rPr>
          <w:rFonts w:ascii="宋体" w:eastAsia="宋体" w:hAnsi="宋体" w:cs="宋体" w:hint="eastAsia"/>
          <w:b/>
          <w:sz w:val="28"/>
          <w:szCs w:val="28"/>
        </w:rPr>
        <w:t>二、供货要求</w:t>
      </w:r>
    </w:p>
    <w:p w14:paraId="09662A8D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color w:val="FF0000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 xml:space="preserve">供货期限：2022年 </w:t>
      </w:r>
      <w:r>
        <w:rPr>
          <w:rFonts w:ascii="宋体" w:eastAsia="宋体" w:hAnsi="宋体" w:cs="宋体" w:hint="eastAsia"/>
          <w:sz w:val="28"/>
          <w:szCs w:val="28"/>
        </w:rPr>
        <w:t>4</w:t>
      </w:r>
      <w:r w:rsidRPr="000111A1">
        <w:rPr>
          <w:rFonts w:ascii="宋体" w:eastAsia="宋体" w:hAnsi="宋体" w:cs="宋体" w:hint="eastAsia"/>
          <w:sz w:val="28"/>
          <w:szCs w:val="28"/>
        </w:rPr>
        <w:t>月 1日至2022年12月31日。</w:t>
      </w:r>
    </w:p>
    <w:p w14:paraId="2F7B2370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>供货地点：采购人指定地点。</w:t>
      </w:r>
    </w:p>
    <w:p w14:paraId="220B4CB7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b/>
          <w:sz w:val="28"/>
          <w:szCs w:val="28"/>
        </w:rPr>
        <w:t>三、供应商资格要求</w:t>
      </w:r>
    </w:p>
    <w:p w14:paraId="268AD7D5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kern w:val="0"/>
          <w:sz w:val="28"/>
          <w:szCs w:val="28"/>
        </w:rPr>
      </w:pPr>
      <w:r w:rsidRPr="000111A1">
        <w:rPr>
          <w:rFonts w:ascii="宋体" w:eastAsia="宋体" w:hAnsi="宋体" w:cs="宋体" w:hint="eastAsia"/>
          <w:kern w:val="0"/>
          <w:sz w:val="28"/>
          <w:szCs w:val="28"/>
        </w:rPr>
        <w:t>除必须具备《政府采购法》第二十二条六项规定外，还需具备以下条件：</w:t>
      </w:r>
    </w:p>
    <w:p w14:paraId="3786C791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kern w:val="0"/>
          <w:sz w:val="28"/>
          <w:szCs w:val="28"/>
        </w:rPr>
      </w:pPr>
      <w:r w:rsidRPr="000111A1">
        <w:rPr>
          <w:rFonts w:ascii="宋体" w:eastAsia="宋体" w:hAnsi="宋体" w:cs="宋体" w:hint="eastAsia"/>
          <w:kern w:val="0"/>
          <w:sz w:val="28"/>
          <w:szCs w:val="28"/>
        </w:rPr>
        <w:t>1.具备独立承担民事责任的能力，具有良好的商业信誉和履行合同所必须的设备与技术等能力；</w:t>
      </w:r>
    </w:p>
    <w:p w14:paraId="48A2E090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kern w:val="0"/>
          <w:sz w:val="28"/>
          <w:szCs w:val="28"/>
        </w:rPr>
      </w:pPr>
      <w:r w:rsidRPr="000111A1">
        <w:rPr>
          <w:rFonts w:ascii="宋体" w:eastAsia="宋体" w:hAnsi="宋体" w:cs="宋体" w:hint="eastAsia"/>
          <w:kern w:val="0"/>
          <w:sz w:val="28"/>
          <w:szCs w:val="28"/>
        </w:rPr>
        <w:t>2.须严格执行国家《中华人民共和国食品安全法》、《中小学幼儿园安全管理办法》等，遵守国家政策、法律、法规；</w:t>
      </w:r>
    </w:p>
    <w:p w14:paraId="2B8DDAD1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kern w:val="0"/>
          <w:sz w:val="28"/>
          <w:szCs w:val="28"/>
        </w:rPr>
      </w:pPr>
      <w:r w:rsidRPr="000111A1">
        <w:rPr>
          <w:rFonts w:ascii="宋体" w:eastAsia="宋体" w:hAnsi="宋体" w:cs="宋体" w:hint="eastAsia"/>
          <w:kern w:val="0"/>
          <w:sz w:val="28"/>
          <w:szCs w:val="28"/>
        </w:rPr>
        <w:t>3.在以往的投标或供货过程中无舞弊或违法、违规行为，无不良记录，社会反应较好。如有隐瞒，一经查实，将取消资格；</w:t>
      </w:r>
    </w:p>
    <w:p w14:paraId="7C1049FB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kern w:val="0"/>
          <w:sz w:val="28"/>
          <w:szCs w:val="28"/>
        </w:rPr>
      </w:pPr>
      <w:r w:rsidRPr="000111A1">
        <w:rPr>
          <w:rFonts w:ascii="宋体" w:eastAsia="宋体" w:hAnsi="宋体" w:cs="宋体" w:hint="eastAsia"/>
          <w:kern w:val="0"/>
          <w:sz w:val="28"/>
          <w:szCs w:val="28"/>
        </w:rPr>
        <w:t>4.具有合法的生产或经营资格，投标人须具有独立法人资格或为个体工商户，有生产或供应能力。</w:t>
      </w:r>
    </w:p>
    <w:p w14:paraId="17F31C05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 w:cs="宋体"/>
          <w:kern w:val="0"/>
          <w:sz w:val="28"/>
          <w:szCs w:val="28"/>
        </w:rPr>
      </w:pPr>
      <w:r w:rsidRPr="000111A1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5.需提供动物防疫条件合格证。</w:t>
      </w:r>
    </w:p>
    <w:p w14:paraId="6486ACC7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b/>
          <w:sz w:val="28"/>
          <w:szCs w:val="28"/>
        </w:rPr>
        <w:t>四、获取询价文件的时间期限、地点、方式及询价文件售价</w:t>
      </w:r>
    </w:p>
    <w:p w14:paraId="1D9F3AA4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color w:val="FF0000"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1.获取询价文件的时间期限：2022年3月</w:t>
      </w:r>
      <w:r>
        <w:rPr>
          <w:rFonts w:ascii="宋体" w:eastAsia="宋体" w:hAnsi="宋体" w:hint="eastAsia"/>
          <w:sz w:val="28"/>
          <w:szCs w:val="28"/>
        </w:rPr>
        <w:t>17</w:t>
      </w:r>
      <w:r w:rsidRPr="000111A1">
        <w:rPr>
          <w:rFonts w:ascii="宋体" w:eastAsia="宋体" w:hAnsi="宋体" w:hint="eastAsia"/>
          <w:sz w:val="28"/>
          <w:szCs w:val="28"/>
        </w:rPr>
        <w:t>日至2022年3月</w:t>
      </w:r>
      <w:r>
        <w:rPr>
          <w:rFonts w:ascii="宋体" w:eastAsia="宋体" w:hAnsi="宋体" w:hint="eastAsia"/>
          <w:sz w:val="28"/>
          <w:szCs w:val="28"/>
        </w:rPr>
        <w:t>19</w:t>
      </w:r>
      <w:r w:rsidRPr="000111A1">
        <w:rPr>
          <w:rFonts w:ascii="宋体" w:eastAsia="宋体" w:hAnsi="宋体" w:hint="eastAsia"/>
          <w:sz w:val="28"/>
          <w:szCs w:val="28"/>
        </w:rPr>
        <w:t>日；每天上午8:30至12:00，下午15:00至18:00（北京时间，法定节假日除外）</w:t>
      </w:r>
    </w:p>
    <w:p w14:paraId="00997216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2．地点：新沂市锡沂工业园区东陇海科创园E308室。</w:t>
      </w:r>
    </w:p>
    <w:p w14:paraId="19BA5491" w14:textId="77777777" w:rsidR="00AF6DBA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3.方式：请投标申请人携带报名表到代理公司现场领购，其他获取招标文件方式视为无效。</w:t>
      </w:r>
    </w:p>
    <w:p w14:paraId="1C4AF65A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4.售价：300元</w:t>
      </w:r>
    </w:p>
    <w:p w14:paraId="02D9981A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b/>
          <w:sz w:val="28"/>
          <w:szCs w:val="28"/>
        </w:rPr>
        <w:t>六、报价文件接受时间及地点</w:t>
      </w:r>
    </w:p>
    <w:p w14:paraId="70ACDE85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报价文件接收开始时间：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 xml:space="preserve"> 2022 </w:t>
      </w:r>
      <w:r w:rsidRPr="000111A1">
        <w:rPr>
          <w:rFonts w:ascii="宋体" w:eastAsia="宋体" w:hAnsi="宋体"/>
          <w:sz w:val="28"/>
          <w:szCs w:val="28"/>
          <w:u w:val="single"/>
        </w:rPr>
        <w:t>年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0111A1">
        <w:rPr>
          <w:rFonts w:ascii="宋体" w:eastAsia="宋体" w:hAnsi="宋体"/>
          <w:sz w:val="28"/>
          <w:szCs w:val="28"/>
          <w:u w:val="single"/>
        </w:rPr>
        <w:t>月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>21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>日 下午14: 00</w:t>
      </w:r>
      <w:r w:rsidRPr="000111A1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32E177F0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  <w:u w:val="single"/>
        </w:rPr>
      </w:pPr>
      <w:r w:rsidRPr="000111A1">
        <w:rPr>
          <w:rFonts w:ascii="宋体" w:eastAsia="宋体" w:hAnsi="宋体" w:hint="eastAsia"/>
          <w:sz w:val="28"/>
          <w:szCs w:val="28"/>
        </w:rPr>
        <w:t>报价文件接收截止时间：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 xml:space="preserve"> 2022 </w:t>
      </w:r>
      <w:r w:rsidRPr="000111A1">
        <w:rPr>
          <w:rFonts w:ascii="宋体" w:eastAsia="宋体" w:hAnsi="宋体"/>
          <w:sz w:val="28"/>
          <w:szCs w:val="28"/>
          <w:u w:val="single"/>
        </w:rPr>
        <w:t>年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>3</w:t>
      </w:r>
      <w:r w:rsidRPr="000111A1">
        <w:rPr>
          <w:rFonts w:ascii="宋体" w:eastAsia="宋体" w:hAnsi="宋体"/>
          <w:sz w:val="28"/>
          <w:szCs w:val="28"/>
          <w:u w:val="single"/>
        </w:rPr>
        <w:t>月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28"/>
          <w:u w:val="single"/>
        </w:rPr>
        <w:t>21</w:t>
      </w:r>
      <w:r w:rsidRPr="000111A1">
        <w:rPr>
          <w:rFonts w:ascii="宋体" w:eastAsia="宋体" w:hAnsi="宋体" w:hint="eastAsia"/>
          <w:sz w:val="28"/>
          <w:szCs w:val="28"/>
          <w:u w:val="single"/>
        </w:rPr>
        <w:t>日 上午14: 30</w:t>
      </w:r>
      <w:r w:rsidRPr="000111A1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0EC2FC72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/>
          <w:sz w:val="28"/>
          <w:szCs w:val="28"/>
        </w:rPr>
        <w:t>报价文件接收地点：</w:t>
      </w:r>
      <w:r w:rsidRPr="000111A1">
        <w:rPr>
          <w:rFonts w:ascii="宋体" w:eastAsia="宋体" w:hAnsi="宋体" w:cs="宋体" w:hint="eastAsia"/>
          <w:sz w:val="28"/>
          <w:szCs w:val="28"/>
        </w:rPr>
        <w:t>新沂市锡沂工业园区东陇海科创园E308室</w:t>
      </w:r>
    </w:p>
    <w:p w14:paraId="695B551D" w14:textId="77777777" w:rsidR="00AF6DBA" w:rsidRPr="000111A1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报价文件接收人：王志伟</w:t>
      </w:r>
    </w:p>
    <w:p w14:paraId="6FDD201C" w14:textId="77777777" w:rsidR="00AF6DBA" w:rsidRPr="000111A1" w:rsidRDefault="00AF6DBA" w:rsidP="00AF6DBA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b/>
          <w:sz w:val="28"/>
          <w:szCs w:val="28"/>
        </w:rPr>
        <w:t>七、报价文件递交方式</w:t>
      </w:r>
    </w:p>
    <w:p w14:paraId="1125C591" w14:textId="77777777" w:rsidR="00AF6DBA" w:rsidRPr="000111A1" w:rsidRDefault="00AF6DBA" w:rsidP="00AF6DBA">
      <w:pPr>
        <w:pStyle w:val="a7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eastAsia="宋体" w:hAnsi="宋体"/>
          <w:kern w:val="2"/>
          <w:sz w:val="28"/>
          <w:szCs w:val="28"/>
        </w:rPr>
      </w:pPr>
      <w:r w:rsidRPr="000111A1">
        <w:rPr>
          <w:rFonts w:ascii="宋体" w:eastAsia="宋体" w:hAnsi="宋体" w:hint="eastAsia"/>
          <w:kern w:val="2"/>
          <w:sz w:val="28"/>
          <w:szCs w:val="28"/>
        </w:rPr>
        <w:t>提交报价文件截止时间前，将投标相关文件密封送达报价文件接收地点。</w:t>
      </w:r>
    </w:p>
    <w:p w14:paraId="7118F4A9" w14:textId="77777777" w:rsidR="00AF6DBA" w:rsidRPr="000111A1" w:rsidRDefault="00AF6DBA" w:rsidP="00AF6DBA">
      <w:pPr>
        <w:pStyle w:val="a7"/>
        <w:shd w:val="clear" w:color="auto" w:fill="FFFFFF"/>
        <w:adjustRightInd w:val="0"/>
        <w:snapToGrid w:val="0"/>
        <w:spacing w:beforeAutospacing="0" w:afterAutospacing="0" w:line="360" w:lineRule="auto"/>
        <w:ind w:firstLine="482"/>
        <w:rPr>
          <w:rFonts w:ascii="宋体" w:eastAsia="宋体" w:hAnsi="宋体"/>
          <w:kern w:val="2"/>
          <w:sz w:val="28"/>
          <w:szCs w:val="28"/>
        </w:rPr>
      </w:pPr>
      <w:r w:rsidRPr="000111A1">
        <w:rPr>
          <w:rFonts w:ascii="宋体" w:eastAsia="宋体" w:hAnsi="宋体" w:hint="eastAsia"/>
          <w:kern w:val="2"/>
          <w:sz w:val="28"/>
          <w:szCs w:val="28"/>
        </w:rPr>
        <w:t>逾期送达或者未按照询价文件要求密封的报价文件，采购人、采购代理机构将不予接收。</w:t>
      </w:r>
    </w:p>
    <w:p w14:paraId="656EDEF2" w14:textId="77777777" w:rsidR="00AF6DBA" w:rsidRDefault="00AF6DBA" w:rsidP="00AF6DBA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b/>
          <w:sz w:val="28"/>
          <w:szCs w:val="28"/>
        </w:rPr>
        <w:t>八、其他应说明事项</w:t>
      </w:r>
    </w:p>
    <w:p w14:paraId="696BC4F3" w14:textId="77777777" w:rsidR="00AF6DBA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spacing w:val="15"/>
          <w:sz w:val="28"/>
          <w:szCs w:val="28"/>
        </w:rPr>
        <w:t>（一）询价文件质疑</w:t>
      </w:r>
    </w:p>
    <w:p w14:paraId="666F92B7" w14:textId="77777777" w:rsidR="00AF6DBA" w:rsidRDefault="00AF6DBA" w:rsidP="00AF6DBA">
      <w:pPr>
        <w:adjustRightInd w:val="0"/>
        <w:snapToGrid w:val="0"/>
        <w:spacing w:line="360" w:lineRule="auto"/>
        <w:ind w:firstLine="420"/>
        <w:rPr>
          <w:rStyle w:val="style41"/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spacing w:val="15"/>
          <w:sz w:val="28"/>
          <w:szCs w:val="28"/>
        </w:rPr>
        <w:t>质疑受理人：</w:t>
      </w:r>
      <w:r w:rsidRPr="000111A1">
        <w:rPr>
          <w:rStyle w:val="style41"/>
          <w:rFonts w:ascii="宋体" w:eastAsia="宋体" w:hAnsi="宋体" w:hint="eastAsia"/>
          <w:sz w:val="28"/>
          <w:szCs w:val="28"/>
        </w:rPr>
        <w:t>供应商对“项目采购需求”部分的询问、质疑请向采购人提出，询问、质疑由采购人负责答复；质疑截至日期为3月</w:t>
      </w:r>
      <w:r>
        <w:rPr>
          <w:rStyle w:val="style41"/>
          <w:rFonts w:ascii="宋体" w:eastAsia="宋体" w:hAnsi="宋体" w:hint="eastAsia"/>
          <w:sz w:val="28"/>
          <w:szCs w:val="28"/>
        </w:rPr>
        <w:t>19</w:t>
      </w:r>
      <w:r w:rsidRPr="000111A1">
        <w:rPr>
          <w:rStyle w:val="style41"/>
          <w:rFonts w:ascii="宋体" w:eastAsia="宋体" w:hAnsi="宋体" w:hint="eastAsia"/>
          <w:sz w:val="28"/>
          <w:szCs w:val="28"/>
        </w:rPr>
        <w:t>日17</w:t>
      </w:r>
      <w:r>
        <w:rPr>
          <w:rStyle w:val="style41"/>
          <w:rFonts w:ascii="宋体" w:eastAsia="宋体" w:hAnsi="宋体" w:hint="eastAsia"/>
          <w:sz w:val="28"/>
          <w:szCs w:val="28"/>
        </w:rPr>
        <w:t>:</w:t>
      </w:r>
      <w:r w:rsidRPr="000111A1">
        <w:rPr>
          <w:rStyle w:val="style41"/>
          <w:rFonts w:ascii="宋体" w:eastAsia="宋体" w:hAnsi="宋体" w:hint="eastAsia"/>
          <w:sz w:val="28"/>
          <w:szCs w:val="28"/>
        </w:rPr>
        <w:t>00，需以书面方式提交给代理机构。</w:t>
      </w:r>
    </w:p>
    <w:p w14:paraId="615C5AA8" w14:textId="77777777" w:rsidR="00AF6DBA" w:rsidRPr="008270AC" w:rsidRDefault="00AF6DBA" w:rsidP="00AF6DBA">
      <w:pPr>
        <w:adjustRightInd w:val="0"/>
        <w:snapToGrid w:val="0"/>
        <w:spacing w:line="360" w:lineRule="auto"/>
        <w:ind w:firstLine="420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spacing w:val="15"/>
          <w:sz w:val="28"/>
          <w:szCs w:val="28"/>
        </w:rPr>
        <w:t>（二）</w:t>
      </w:r>
      <w:r w:rsidRPr="000111A1">
        <w:rPr>
          <w:rFonts w:ascii="宋体" w:eastAsia="宋体" w:hAnsi="宋体" w:hint="eastAsia"/>
          <w:sz w:val="28"/>
          <w:szCs w:val="28"/>
        </w:rPr>
        <w:t>有关本次招标的事项若存在变动或修改，敬请及时关注本</w:t>
      </w:r>
      <w:r w:rsidRPr="000111A1">
        <w:rPr>
          <w:rFonts w:ascii="宋体" w:eastAsia="宋体" w:hAnsi="宋体" w:hint="eastAsia"/>
          <w:sz w:val="28"/>
          <w:szCs w:val="28"/>
        </w:rPr>
        <w:lastRenderedPageBreak/>
        <w:t>项目公告发布网站。</w:t>
      </w:r>
    </w:p>
    <w:p w14:paraId="2F0ED99E" w14:textId="77777777" w:rsidR="00AF6DBA" w:rsidRPr="000111A1" w:rsidRDefault="00AF6DBA" w:rsidP="00AF6DBA">
      <w:pPr>
        <w:adjustRightInd w:val="0"/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bookmarkStart w:id="3" w:name="_Toc420568758"/>
      <w:r w:rsidRPr="000111A1">
        <w:rPr>
          <w:rFonts w:ascii="宋体" w:eastAsia="宋体" w:hAnsi="宋体" w:hint="eastAsia"/>
          <w:b/>
          <w:bCs/>
          <w:sz w:val="28"/>
          <w:szCs w:val="28"/>
        </w:rPr>
        <w:t>九</w:t>
      </w:r>
      <w:bookmarkStart w:id="4" w:name="_Toc420568759"/>
      <w:bookmarkEnd w:id="3"/>
      <w:r w:rsidRPr="000111A1">
        <w:rPr>
          <w:rFonts w:ascii="宋体" w:eastAsia="宋体" w:hAnsi="宋体" w:hint="eastAsia"/>
          <w:b/>
          <w:bCs/>
          <w:sz w:val="28"/>
          <w:szCs w:val="28"/>
        </w:rPr>
        <w:t>、本次采购联系事项</w:t>
      </w:r>
      <w:bookmarkEnd w:id="4"/>
    </w:p>
    <w:p w14:paraId="67BF3C2B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>采购人联系人：</w:t>
      </w:r>
      <w:r w:rsidRPr="000111A1">
        <w:rPr>
          <w:rFonts w:ascii="宋体" w:eastAsia="宋体" w:hAnsi="宋体" w:hint="eastAsia"/>
          <w:spacing w:val="15"/>
          <w:sz w:val="28"/>
          <w:szCs w:val="28"/>
        </w:rPr>
        <w:t>范宏涛</w:t>
      </w:r>
    </w:p>
    <w:p w14:paraId="2E74192F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>联系电话：</w:t>
      </w:r>
      <w:r w:rsidRPr="000111A1">
        <w:rPr>
          <w:rFonts w:ascii="宋体" w:eastAsia="宋体" w:hAnsi="宋体" w:hint="eastAsia"/>
          <w:sz w:val="28"/>
          <w:szCs w:val="28"/>
        </w:rPr>
        <w:t>15996909519</w:t>
      </w:r>
    </w:p>
    <w:p w14:paraId="36F6F891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>采购人地址：新沂市高级中学</w:t>
      </w:r>
    </w:p>
    <w:p w14:paraId="3BAA9A02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</w:rPr>
      </w:pPr>
      <w:r w:rsidRPr="000111A1">
        <w:rPr>
          <w:rFonts w:ascii="宋体" w:eastAsia="宋体" w:hAnsi="宋体" w:cs="宋体"/>
          <w:sz w:val="28"/>
          <w:szCs w:val="28"/>
        </w:rPr>
        <w:t>代理机构联系人：</w:t>
      </w:r>
      <w:r w:rsidRPr="000111A1">
        <w:rPr>
          <w:rFonts w:ascii="宋体" w:eastAsia="宋体" w:hAnsi="宋体" w:cs="宋体" w:hint="eastAsia"/>
          <w:sz w:val="28"/>
          <w:szCs w:val="28"/>
        </w:rPr>
        <w:t>王志伟</w:t>
      </w:r>
    </w:p>
    <w:p w14:paraId="1AE31592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</w:rPr>
      </w:pPr>
      <w:r w:rsidRPr="000111A1">
        <w:rPr>
          <w:rFonts w:ascii="宋体" w:eastAsia="宋体" w:hAnsi="宋体" w:cs="宋体" w:hint="eastAsia"/>
          <w:sz w:val="28"/>
          <w:szCs w:val="28"/>
        </w:rPr>
        <w:t>联系电话：13585399262</w:t>
      </w:r>
    </w:p>
    <w:p w14:paraId="14BF4986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KSCKVQ+ËÎÌå"/>
          <w:sz w:val="28"/>
          <w:szCs w:val="28"/>
          <w:highlight w:val="yellow"/>
        </w:rPr>
      </w:pPr>
      <w:r w:rsidRPr="000111A1">
        <w:rPr>
          <w:rFonts w:ascii="宋体" w:eastAsia="宋体" w:hAnsi="宋体" w:cs="宋体"/>
          <w:sz w:val="28"/>
          <w:szCs w:val="28"/>
        </w:rPr>
        <w:t>采购代理机构地址：</w:t>
      </w:r>
      <w:r w:rsidRPr="000111A1">
        <w:rPr>
          <w:rFonts w:ascii="宋体" w:eastAsia="宋体" w:hAnsi="宋体" w:cs="宋体" w:hint="eastAsia"/>
          <w:sz w:val="28"/>
          <w:szCs w:val="28"/>
        </w:rPr>
        <w:t>徐州三好招标代理有限公司（新沂市锡沂工业园区东陇海科创园E308室）</w:t>
      </w:r>
    </w:p>
    <w:p w14:paraId="09745819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100" w:firstLine="281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b/>
          <w:sz w:val="28"/>
          <w:szCs w:val="28"/>
        </w:rPr>
        <w:t>十、公告期限</w:t>
      </w:r>
    </w:p>
    <w:p w14:paraId="4F647652" w14:textId="2EBD44CD" w:rsidR="00AF6DBA" w:rsidRPr="000111A1" w:rsidRDefault="00AF6DBA" w:rsidP="00AF6DBA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本公告期限为3日。</w:t>
      </w:r>
      <w:bookmarkEnd w:id="2"/>
    </w:p>
    <w:p w14:paraId="5C1C0D51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47" w:firstLine="692"/>
        <w:rPr>
          <w:rFonts w:ascii="宋体" w:eastAsia="宋体" w:hAnsi="宋体"/>
          <w:sz w:val="28"/>
          <w:szCs w:val="28"/>
        </w:rPr>
      </w:pPr>
    </w:p>
    <w:p w14:paraId="3B37BAFC" w14:textId="77777777" w:rsidR="00AF6DBA" w:rsidRPr="000111A1" w:rsidRDefault="00AF6DBA" w:rsidP="00AF6DBA">
      <w:pPr>
        <w:adjustRightInd w:val="0"/>
        <w:snapToGrid w:val="0"/>
        <w:spacing w:line="360" w:lineRule="auto"/>
        <w:ind w:firstLineChars="247" w:firstLine="692"/>
        <w:jc w:val="right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 w:hint="eastAsia"/>
          <w:sz w:val="28"/>
          <w:szCs w:val="28"/>
        </w:rPr>
        <w:t>徐州三好招标代理有限公司</w:t>
      </w:r>
    </w:p>
    <w:p w14:paraId="3D25C13B" w14:textId="640D383A" w:rsidR="007A5A49" w:rsidRDefault="00AF6DBA" w:rsidP="00AF6DBA">
      <w:pPr>
        <w:jc w:val="right"/>
        <w:rPr>
          <w:rFonts w:ascii="宋体" w:eastAsia="宋体" w:hAnsi="宋体"/>
          <w:sz w:val="28"/>
          <w:szCs w:val="28"/>
        </w:rPr>
      </w:pPr>
      <w:r w:rsidRPr="000111A1">
        <w:rPr>
          <w:rFonts w:ascii="宋体" w:eastAsia="宋体" w:hAnsi="宋体"/>
          <w:sz w:val="28"/>
          <w:szCs w:val="28"/>
        </w:rPr>
        <w:t>202</w:t>
      </w:r>
      <w:r w:rsidRPr="000111A1">
        <w:rPr>
          <w:rFonts w:ascii="宋体" w:eastAsia="宋体" w:hAnsi="宋体" w:hint="eastAsia"/>
          <w:sz w:val="28"/>
          <w:szCs w:val="28"/>
        </w:rPr>
        <w:t>2</w:t>
      </w:r>
      <w:r w:rsidRPr="000111A1">
        <w:rPr>
          <w:rFonts w:ascii="宋体" w:eastAsia="宋体" w:hAnsi="宋体"/>
          <w:sz w:val="28"/>
          <w:szCs w:val="28"/>
        </w:rPr>
        <w:t>年</w:t>
      </w:r>
      <w:r w:rsidRPr="000111A1">
        <w:rPr>
          <w:rFonts w:ascii="宋体" w:eastAsia="宋体" w:hAnsi="宋体" w:hint="eastAsia"/>
          <w:sz w:val="28"/>
          <w:szCs w:val="28"/>
        </w:rPr>
        <w:t>3</w:t>
      </w:r>
      <w:r w:rsidRPr="000111A1"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17</w:t>
      </w:r>
      <w:r w:rsidRPr="000111A1">
        <w:rPr>
          <w:rFonts w:ascii="宋体" w:eastAsia="宋体" w:hAnsi="宋体"/>
          <w:sz w:val="28"/>
          <w:szCs w:val="28"/>
        </w:rPr>
        <w:t>日</w:t>
      </w:r>
    </w:p>
    <w:p w14:paraId="63893A6F" w14:textId="22939DC0" w:rsidR="00322E35" w:rsidRDefault="00322E35" w:rsidP="00322E35">
      <w:pPr>
        <w:jc w:val="right"/>
        <w:rPr>
          <w:rFonts w:ascii="宋体" w:eastAsia="宋体" w:hAnsi="宋体"/>
          <w:sz w:val="28"/>
          <w:szCs w:val="28"/>
        </w:rPr>
      </w:pPr>
    </w:p>
    <w:p w14:paraId="14179808" w14:textId="6830371B" w:rsidR="00322E35" w:rsidRDefault="00322E35" w:rsidP="00322E35">
      <w:pPr>
        <w:jc w:val="left"/>
        <w:rPr>
          <w:rFonts w:ascii="宋体" w:eastAsia="宋体" w:hAnsi="宋体"/>
          <w:sz w:val="28"/>
          <w:szCs w:val="28"/>
        </w:rPr>
      </w:pPr>
    </w:p>
    <w:p w14:paraId="1CBEFC99" w14:textId="5F6E7D77" w:rsidR="00322E35" w:rsidRPr="00186FD1" w:rsidRDefault="00322E35" w:rsidP="00322E35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sz w:val="28"/>
          <w:szCs w:val="28"/>
        </w:rPr>
        <w:t>附件：供应商报名表</w:t>
      </w:r>
    </w:p>
    <w:sectPr w:rsidR="00322E35" w:rsidRPr="0018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E819" w14:textId="77777777" w:rsidR="00835D6F" w:rsidRDefault="00835D6F" w:rsidP="001F3E54">
      <w:r>
        <w:separator/>
      </w:r>
    </w:p>
  </w:endnote>
  <w:endnote w:type="continuationSeparator" w:id="0">
    <w:p w14:paraId="5B5DC43A" w14:textId="77777777" w:rsidR="00835D6F" w:rsidRDefault="00835D6F" w:rsidP="001F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SCKVQ+ËÎÌå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CA54" w14:textId="77777777" w:rsidR="00835D6F" w:rsidRDefault="00835D6F" w:rsidP="001F3E54">
      <w:r>
        <w:separator/>
      </w:r>
    </w:p>
  </w:footnote>
  <w:footnote w:type="continuationSeparator" w:id="0">
    <w:p w14:paraId="103B592C" w14:textId="77777777" w:rsidR="00835D6F" w:rsidRDefault="00835D6F" w:rsidP="001F3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1E"/>
    <w:rsid w:val="00186FD1"/>
    <w:rsid w:val="001F3E54"/>
    <w:rsid w:val="00237509"/>
    <w:rsid w:val="00322E35"/>
    <w:rsid w:val="003A78E0"/>
    <w:rsid w:val="003E4F26"/>
    <w:rsid w:val="00710A1E"/>
    <w:rsid w:val="00714070"/>
    <w:rsid w:val="007A5A49"/>
    <w:rsid w:val="00835D6F"/>
    <w:rsid w:val="0098294A"/>
    <w:rsid w:val="00AC4A01"/>
    <w:rsid w:val="00AF6DBA"/>
    <w:rsid w:val="00C775E8"/>
    <w:rsid w:val="00D152B5"/>
    <w:rsid w:val="00F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5733E"/>
  <w15:chartTrackingRefBased/>
  <w15:docId w15:val="{ED042754-9801-4A9F-9760-5CF3A003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E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E54"/>
    <w:rPr>
      <w:sz w:val="18"/>
      <w:szCs w:val="18"/>
    </w:rPr>
  </w:style>
  <w:style w:type="paragraph" w:styleId="a7">
    <w:name w:val="Normal (Web)"/>
    <w:basedOn w:val="a"/>
    <w:rsid w:val="001F3E5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style41">
    <w:name w:val="style41"/>
    <w:rsid w:val="001F3E54"/>
    <w:rPr>
      <w:rFonts w:cs="Times New Roman"/>
      <w:sz w:val="21"/>
      <w:szCs w:val="21"/>
    </w:rPr>
  </w:style>
  <w:style w:type="paragraph" w:styleId="a8">
    <w:name w:val="List Paragraph"/>
    <w:basedOn w:val="a"/>
    <w:uiPriority w:val="34"/>
    <w:qFormat/>
    <w:rsid w:val="001F3E54"/>
    <w:pPr>
      <w:ind w:firstLineChars="200" w:firstLine="420"/>
    </w:pPr>
    <w:rPr>
      <w:rFonts w:ascii="Times New Roman" w:eastAsia="宋体" w:hAnsi="Times New Roman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322E3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22E3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15</cp:revision>
  <dcterms:created xsi:type="dcterms:W3CDTF">2022-03-04T07:10:00Z</dcterms:created>
  <dcterms:modified xsi:type="dcterms:W3CDTF">2022-03-17T09:25:00Z</dcterms:modified>
</cp:coreProperties>
</file>