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97" w:rsidRPr="003C278B" w:rsidRDefault="00095411" w:rsidP="00095411">
      <w:pPr>
        <w:jc w:val="center"/>
        <w:rPr>
          <w:rFonts w:ascii="黑体" w:eastAsia="黑体" w:hAnsi="黑体"/>
          <w:color w:val="FF0000"/>
          <w:sz w:val="56"/>
        </w:rPr>
      </w:pPr>
      <w:r w:rsidRPr="003C278B">
        <w:rPr>
          <w:rFonts w:ascii="黑体" w:eastAsia="黑体" w:hAnsi="黑体"/>
          <w:color w:val="FF0000"/>
          <w:sz w:val="56"/>
        </w:rPr>
        <w:t>教</w:t>
      </w:r>
      <w:r w:rsidR="00CD3174" w:rsidRPr="003C278B">
        <w:rPr>
          <w:rFonts w:ascii="黑体" w:eastAsia="黑体" w:hAnsi="黑体" w:hint="eastAsia"/>
          <w:color w:val="FF0000"/>
          <w:sz w:val="56"/>
        </w:rPr>
        <w:t xml:space="preserve"> </w:t>
      </w:r>
      <w:r w:rsidRPr="003C278B">
        <w:rPr>
          <w:rFonts w:ascii="黑体" w:eastAsia="黑体" w:hAnsi="黑体"/>
          <w:color w:val="FF0000"/>
          <w:sz w:val="56"/>
        </w:rPr>
        <w:t>育</w:t>
      </w:r>
      <w:r w:rsidR="00CD3174" w:rsidRPr="003C278B">
        <w:rPr>
          <w:rFonts w:ascii="黑体" w:eastAsia="黑体" w:hAnsi="黑体" w:hint="eastAsia"/>
          <w:color w:val="FF0000"/>
          <w:sz w:val="56"/>
        </w:rPr>
        <w:t xml:space="preserve"> </w:t>
      </w:r>
      <w:r w:rsidRPr="003C278B">
        <w:rPr>
          <w:rFonts w:ascii="黑体" w:eastAsia="黑体" w:hAnsi="黑体"/>
          <w:color w:val="FF0000"/>
          <w:sz w:val="56"/>
        </w:rPr>
        <w:t>工</w:t>
      </w:r>
      <w:r w:rsidR="00CD3174" w:rsidRPr="003C278B">
        <w:rPr>
          <w:rFonts w:ascii="黑体" w:eastAsia="黑体" w:hAnsi="黑体" w:hint="eastAsia"/>
          <w:color w:val="FF0000"/>
          <w:sz w:val="56"/>
        </w:rPr>
        <w:t xml:space="preserve"> </w:t>
      </w:r>
      <w:r w:rsidRPr="003C278B">
        <w:rPr>
          <w:rFonts w:ascii="黑体" w:eastAsia="黑体" w:hAnsi="黑体"/>
          <w:color w:val="FF0000"/>
          <w:sz w:val="56"/>
        </w:rPr>
        <w:t>作</w:t>
      </w:r>
      <w:r w:rsidR="00CD3174" w:rsidRPr="003C278B">
        <w:rPr>
          <w:rFonts w:ascii="黑体" w:eastAsia="黑体" w:hAnsi="黑体" w:hint="eastAsia"/>
          <w:color w:val="FF0000"/>
          <w:sz w:val="56"/>
        </w:rPr>
        <w:t xml:space="preserve"> </w:t>
      </w:r>
      <w:r w:rsidRPr="003C278B">
        <w:rPr>
          <w:rFonts w:ascii="黑体" w:eastAsia="黑体" w:hAnsi="黑体"/>
          <w:color w:val="FF0000"/>
          <w:sz w:val="56"/>
        </w:rPr>
        <w:t>周</w:t>
      </w:r>
      <w:r w:rsidR="00CD3174" w:rsidRPr="003C278B">
        <w:rPr>
          <w:rFonts w:ascii="黑体" w:eastAsia="黑体" w:hAnsi="黑体" w:hint="eastAsia"/>
          <w:color w:val="FF0000"/>
          <w:sz w:val="56"/>
        </w:rPr>
        <w:t xml:space="preserve"> </w:t>
      </w:r>
      <w:r w:rsidRPr="003C278B">
        <w:rPr>
          <w:rFonts w:ascii="黑体" w:eastAsia="黑体" w:hAnsi="黑体"/>
          <w:color w:val="FF0000"/>
          <w:sz w:val="56"/>
        </w:rPr>
        <w:t>报</w:t>
      </w:r>
    </w:p>
    <w:p w:rsidR="00095411" w:rsidRPr="00095411" w:rsidRDefault="00095411" w:rsidP="00095411">
      <w:pPr>
        <w:jc w:val="center"/>
        <w:rPr>
          <w:rFonts w:ascii="黑体" w:eastAsia="黑体" w:hAnsi="黑体"/>
          <w:sz w:val="32"/>
        </w:rPr>
      </w:pPr>
      <w:r w:rsidRPr="00095411">
        <w:rPr>
          <w:rFonts w:ascii="黑体" w:eastAsia="黑体" w:hAnsi="黑体" w:hint="eastAsia"/>
          <w:sz w:val="32"/>
        </w:rPr>
        <w:t>2023年第一期</w:t>
      </w:r>
    </w:p>
    <w:p w:rsidR="00095411" w:rsidRDefault="00095411">
      <w:pPr>
        <w:rPr>
          <w:color w:val="FF0000"/>
          <w:sz w:val="28"/>
          <w:u w:val="single"/>
        </w:rPr>
      </w:pPr>
      <w:r w:rsidRPr="00095411">
        <w:rPr>
          <w:rFonts w:hint="eastAsia"/>
          <w:color w:val="FF0000"/>
          <w:sz w:val="28"/>
          <w:u w:val="single"/>
        </w:rPr>
        <w:t>新沂市墨河中心小学</w:t>
      </w:r>
      <w:r w:rsidRPr="00095411">
        <w:rPr>
          <w:rFonts w:hint="eastAsia"/>
          <w:color w:val="FF0000"/>
          <w:sz w:val="28"/>
          <w:u w:val="single"/>
        </w:rPr>
        <w:t xml:space="preserve">                         2023</w:t>
      </w:r>
      <w:r w:rsidRPr="00095411">
        <w:rPr>
          <w:rFonts w:hint="eastAsia"/>
          <w:color w:val="FF0000"/>
          <w:sz w:val="28"/>
          <w:u w:val="single"/>
        </w:rPr>
        <w:t>年</w:t>
      </w:r>
      <w:r w:rsidRPr="00095411">
        <w:rPr>
          <w:rFonts w:hint="eastAsia"/>
          <w:color w:val="FF0000"/>
          <w:sz w:val="28"/>
          <w:u w:val="single"/>
        </w:rPr>
        <w:t>2</w:t>
      </w:r>
      <w:r w:rsidRPr="00095411">
        <w:rPr>
          <w:rFonts w:hint="eastAsia"/>
          <w:color w:val="FF0000"/>
          <w:sz w:val="28"/>
          <w:u w:val="single"/>
        </w:rPr>
        <w:t>月</w:t>
      </w:r>
      <w:r w:rsidRPr="00095411">
        <w:rPr>
          <w:rFonts w:hint="eastAsia"/>
          <w:color w:val="FF0000"/>
          <w:sz w:val="28"/>
          <w:u w:val="single"/>
        </w:rPr>
        <w:t>14</w:t>
      </w:r>
      <w:r w:rsidRPr="00095411">
        <w:rPr>
          <w:rFonts w:hint="eastAsia"/>
          <w:color w:val="FF0000"/>
          <w:sz w:val="28"/>
          <w:u w:val="single"/>
        </w:rPr>
        <w:t>日</w:t>
      </w:r>
    </w:p>
    <w:p w:rsidR="00095411" w:rsidRPr="00095411" w:rsidRDefault="00095411">
      <w:pPr>
        <w:rPr>
          <w:sz w:val="28"/>
        </w:rPr>
      </w:pPr>
      <w:r w:rsidRPr="00095411">
        <w:rPr>
          <w:sz w:val="28"/>
        </w:rPr>
        <w:t>张晓东校长</w:t>
      </w:r>
    </w:p>
    <w:p w:rsidR="00CD3174" w:rsidRDefault="00095411" w:rsidP="00CD3174">
      <w:pPr>
        <w:rPr>
          <w:sz w:val="28"/>
        </w:rPr>
      </w:pPr>
      <w:r w:rsidRPr="00095411">
        <w:rPr>
          <w:rFonts w:hint="eastAsia"/>
          <w:sz w:val="28"/>
        </w:rPr>
        <w:t xml:space="preserve">    </w:t>
      </w:r>
      <w:r w:rsidR="007D7BCE" w:rsidRPr="00095411">
        <w:rPr>
          <w:rFonts w:hint="eastAsia"/>
          <w:sz w:val="28"/>
        </w:rPr>
        <w:t>召开</w:t>
      </w:r>
      <w:r w:rsidR="007D7BCE">
        <w:rPr>
          <w:rFonts w:hint="eastAsia"/>
          <w:sz w:val="28"/>
        </w:rPr>
        <w:t>教办人员会议，</w:t>
      </w:r>
      <w:r w:rsidR="00633BB0">
        <w:rPr>
          <w:rFonts w:hint="eastAsia"/>
          <w:sz w:val="28"/>
        </w:rPr>
        <w:t>安排各项检查工作，</w:t>
      </w:r>
      <w:r w:rsidR="007D7BCE">
        <w:rPr>
          <w:rFonts w:hint="eastAsia"/>
          <w:sz w:val="28"/>
        </w:rPr>
        <w:t>强调工作纪律。</w:t>
      </w:r>
      <w:r w:rsidRPr="00095411">
        <w:rPr>
          <w:rFonts w:hint="eastAsia"/>
          <w:sz w:val="28"/>
        </w:rPr>
        <w:t>召开校长、园长会，</w:t>
      </w:r>
      <w:r>
        <w:rPr>
          <w:rFonts w:hint="eastAsia"/>
          <w:sz w:val="28"/>
        </w:rPr>
        <w:t>传达局会议精神</w:t>
      </w:r>
      <w:r w:rsidR="00B87D36">
        <w:rPr>
          <w:rFonts w:hint="eastAsia"/>
          <w:sz w:val="28"/>
        </w:rPr>
        <w:t>；</w:t>
      </w:r>
      <w:r w:rsidRPr="00095411">
        <w:rPr>
          <w:rFonts w:hint="eastAsia"/>
          <w:sz w:val="28"/>
        </w:rPr>
        <w:t>对各校收费统一规范要求</w:t>
      </w:r>
      <w:r w:rsidR="003F6377">
        <w:rPr>
          <w:rFonts w:hint="eastAsia"/>
          <w:sz w:val="28"/>
        </w:rPr>
        <w:t>；</w:t>
      </w:r>
      <w:r>
        <w:rPr>
          <w:rFonts w:hint="eastAsia"/>
          <w:sz w:val="28"/>
        </w:rPr>
        <w:t>对局上报收费项目：红十字</w:t>
      </w:r>
      <w:r w:rsidR="003F6377">
        <w:rPr>
          <w:rFonts w:hint="eastAsia"/>
          <w:sz w:val="28"/>
        </w:rPr>
        <w:t>，</w:t>
      </w:r>
      <w:r>
        <w:rPr>
          <w:rFonts w:hint="eastAsia"/>
          <w:sz w:val="28"/>
        </w:rPr>
        <w:t>学平险</w:t>
      </w:r>
      <w:r w:rsidR="003F6377">
        <w:rPr>
          <w:rFonts w:hint="eastAsia"/>
          <w:sz w:val="28"/>
        </w:rPr>
        <w:t>，</w:t>
      </w:r>
      <w:r>
        <w:rPr>
          <w:rFonts w:hint="eastAsia"/>
          <w:sz w:val="28"/>
        </w:rPr>
        <w:t>教辅</w:t>
      </w:r>
      <w:r w:rsidR="003F6377">
        <w:rPr>
          <w:rFonts w:hint="eastAsia"/>
          <w:sz w:val="28"/>
        </w:rPr>
        <w:t>，</w:t>
      </w:r>
      <w:r>
        <w:rPr>
          <w:rFonts w:hint="eastAsia"/>
          <w:sz w:val="28"/>
        </w:rPr>
        <w:t>营养餐</w:t>
      </w:r>
      <w:r w:rsidR="003F6377">
        <w:rPr>
          <w:rFonts w:hint="eastAsia"/>
          <w:sz w:val="28"/>
        </w:rPr>
        <w:t>，</w:t>
      </w:r>
      <w:r>
        <w:rPr>
          <w:rFonts w:hint="eastAsia"/>
          <w:sz w:val="28"/>
        </w:rPr>
        <w:t>课后延时服务</w:t>
      </w:r>
      <w:r w:rsidR="003F6377">
        <w:rPr>
          <w:rFonts w:hint="eastAsia"/>
          <w:sz w:val="28"/>
        </w:rPr>
        <w:t>；</w:t>
      </w:r>
      <w:r w:rsidR="00CD3174">
        <w:rPr>
          <w:rFonts w:hint="eastAsia"/>
          <w:sz w:val="28"/>
        </w:rPr>
        <w:t>重点对营养餐进行管理，相关项目建档立卡</w:t>
      </w:r>
      <w:r w:rsidR="007D7BCE">
        <w:rPr>
          <w:rFonts w:hint="eastAsia"/>
          <w:sz w:val="28"/>
        </w:rPr>
        <w:t>；关于滨河花园二期幼儿园的建设情况对接街道办、开发区、基建办。</w:t>
      </w:r>
    </w:p>
    <w:p w:rsidR="00095411" w:rsidRDefault="00095411">
      <w:pPr>
        <w:rPr>
          <w:sz w:val="28"/>
        </w:rPr>
      </w:pPr>
      <w:r>
        <w:rPr>
          <w:rFonts w:hint="eastAsia"/>
          <w:sz w:val="28"/>
        </w:rPr>
        <w:t>张道北主席</w:t>
      </w:r>
    </w:p>
    <w:p w:rsidR="00095411" w:rsidRDefault="00095411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安排工会费收缴，按省市文件精神来做，各校已收齐。</w:t>
      </w:r>
    </w:p>
    <w:p w:rsidR="00CD3174" w:rsidRDefault="00CD3174">
      <w:pPr>
        <w:rPr>
          <w:sz w:val="28"/>
        </w:rPr>
      </w:pPr>
      <w:r>
        <w:rPr>
          <w:rFonts w:hint="eastAsia"/>
          <w:sz w:val="28"/>
        </w:rPr>
        <w:t>苏利主任</w:t>
      </w:r>
    </w:p>
    <w:p w:rsidR="00E06DEA" w:rsidRDefault="00CD3174" w:rsidP="00E06DEA">
      <w:pPr>
        <w:rPr>
          <w:sz w:val="28"/>
        </w:rPr>
      </w:pPr>
      <w:r>
        <w:rPr>
          <w:rFonts w:hint="eastAsia"/>
          <w:sz w:val="28"/>
        </w:rPr>
        <w:t xml:space="preserve">    </w:t>
      </w:r>
      <w:r w:rsidR="00E06DEA">
        <w:rPr>
          <w:rFonts w:hint="eastAsia"/>
          <w:sz w:val="28"/>
        </w:rPr>
        <w:t>对各校期初工作进行检查；召开教导主任会议，对</w:t>
      </w:r>
      <w:r w:rsidR="00E06DEA">
        <w:rPr>
          <w:rFonts w:hint="eastAsia"/>
          <w:sz w:val="28"/>
        </w:rPr>
        <w:t>3-5</w:t>
      </w:r>
      <w:r w:rsidR="00E06DEA">
        <w:rPr>
          <w:rFonts w:hint="eastAsia"/>
          <w:sz w:val="28"/>
        </w:rPr>
        <w:t>年级英语集体备课进行安排；在发展中心参加教研会议，西片联盟以墨河为中心准备搞活动，联盟中五家单位每家准备一节课。</w:t>
      </w:r>
    </w:p>
    <w:p w:rsidR="00CD3174" w:rsidRDefault="00CD3174">
      <w:pPr>
        <w:rPr>
          <w:sz w:val="28"/>
        </w:rPr>
      </w:pPr>
      <w:r>
        <w:rPr>
          <w:rFonts w:hint="eastAsia"/>
          <w:sz w:val="28"/>
        </w:rPr>
        <w:t>张建校长</w:t>
      </w:r>
    </w:p>
    <w:p w:rsidR="00CD3174" w:rsidRPr="00CD3174" w:rsidRDefault="00CD3174" w:rsidP="003F6377">
      <w:pPr>
        <w:rPr>
          <w:sz w:val="28"/>
        </w:rPr>
      </w:pPr>
      <w:r>
        <w:rPr>
          <w:rFonts w:hint="eastAsia"/>
          <w:sz w:val="28"/>
        </w:rPr>
        <w:t xml:space="preserve">    </w:t>
      </w:r>
      <w:r w:rsidR="00E06DEA">
        <w:rPr>
          <w:rFonts w:hint="eastAsia"/>
          <w:sz w:val="28"/>
        </w:rPr>
        <w:t>对各校期初工作进行检查；</w:t>
      </w:r>
      <w:r>
        <w:rPr>
          <w:rFonts w:hint="eastAsia"/>
          <w:sz w:val="28"/>
        </w:rPr>
        <w:t>召开教导主任会，学习本镇教研计划</w:t>
      </w:r>
      <w:r w:rsidR="003F6377">
        <w:rPr>
          <w:rFonts w:hint="eastAsia"/>
          <w:sz w:val="28"/>
        </w:rPr>
        <w:t>；宣布中心校人员包挂学校；校长每天听一节课；收读书笔记</w:t>
      </w:r>
      <w:r w:rsidR="004C711F">
        <w:rPr>
          <w:rFonts w:hint="eastAsia"/>
          <w:sz w:val="28"/>
        </w:rPr>
        <w:t>；</w:t>
      </w:r>
      <w:r w:rsidR="003F6377">
        <w:rPr>
          <w:rFonts w:hint="eastAsia"/>
          <w:sz w:val="28"/>
        </w:rPr>
        <w:t>墨香团队准备周四开展活动；准备质量检测；准备观摩新教育活动</w:t>
      </w:r>
      <w:r w:rsidR="003F6377">
        <w:rPr>
          <w:rFonts w:hint="eastAsia"/>
          <w:sz w:val="28"/>
        </w:rPr>
        <w:t>--</w:t>
      </w:r>
      <w:r w:rsidR="003F6377">
        <w:rPr>
          <w:rFonts w:hint="eastAsia"/>
          <w:sz w:val="28"/>
        </w:rPr>
        <w:t>教育叙事；发展中心上交课题；完善教案。</w:t>
      </w:r>
    </w:p>
    <w:p w:rsidR="00095411" w:rsidRDefault="00CD3174">
      <w:pPr>
        <w:rPr>
          <w:sz w:val="28"/>
        </w:rPr>
      </w:pPr>
      <w:r>
        <w:rPr>
          <w:rFonts w:hint="eastAsia"/>
          <w:sz w:val="28"/>
        </w:rPr>
        <w:t>徐国州校长</w:t>
      </w:r>
    </w:p>
    <w:p w:rsidR="00CD3174" w:rsidRDefault="00CD3174">
      <w:pPr>
        <w:rPr>
          <w:sz w:val="28"/>
        </w:rPr>
      </w:pPr>
      <w:r>
        <w:rPr>
          <w:rFonts w:hint="eastAsia"/>
          <w:sz w:val="28"/>
        </w:rPr>
        <w:t xml:space="preserve">    </w:t>
      </w:r>
      <w:r w:rsidR="007D7BCE">
        <w:rPr>
          <w:rFonts w:hint="eastAsia"/>
          <w:sz w:val="28"/>
        </w:rPr>
        <w:t>发放书籍簿本和办公用品；</w:t>
      </w:r>
      <w:r>
        <w:rPr>
          <w:rFonts w:hint="eastAsia"/>
          <w:sz w:val="28"/>
        </w:rPr>
        <w:t>召开教研会；上交优秀女教师名单；</w:t>
      </w:r>
      <w:r w:rsidR="003F6377">
        <w:rPr>
          <w:rFonts w:hint="eastAsia"/>
          <w:sz w:val="28"/>
        </w:rPr>
        <w:lastRenderedPageBreak/>
        <w:t>收费情况统计；和行风监督员签协议；听西城小学四年级老师的课；制定四年级数学试卷，对上学期进行测试；对各校期初工作进行检查。</w:t>
      </w:r>
    </w:p>
    <w:p w:rsidR="003F6377" w:rsidRDefault="003F6377">
      <w:pPr>
        <w:rPr>
          <w:sz w:val="28"/>
        </w:rPr>
      </w:pPr>
      <w:r>
        <w:rPr>
          <w:rFonts w:hint="eastAsia"/>
          <w:sz w:val="28"/>
        </w:rPr>
        <w:t>杨秀平主任</w:t>
      </w:r>
    </w:p>
    <w:p w:rsidR="003F6377" w:rsidRDefault="003F6377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参加街道办冬训动员会；</w:t>
      </w:r>
      <w:r w:rsidR="00755725">
        <w:rPr>
          <w:rFonts w:hint="eastAsia"/>
          <w:sz w:val="28"/>
        </w:rPr>
        <w:t>领取组织生活会文件，按通知要求进行准备工作；</w:t>
      </w:r>
      <w:r>
        <w:rPr>
          <w:rFonts w:hint="eastAsia"/>
          <w:sz w:val="28"/>
        </w:rPr>
        <w:t>收集寒假家校共育小结；制定德育、党建计划，要求各校注重家校共育工作</w:t>
      </w:r>
      <w:r w:rsidR="00755725">
        <w:rPr>
          <w:rFonts w:hint="eastAsia"/>
          <w:sz w:val="28"/>
        </w:rPr>
        <w:t>，</w:t>
      </w:r>
      <w:r w:rsidR="00755725" w:rsidRPr="00755725">
        <w:rPr>
          <w:sz w:val="28"/>
        </w:rPr>
        <w:t>强调心理健康教育工作</w:t>
      </w:r>
      <w:r>
        <w:rPr>
          <w:rFonts w:hint="eastAsia"/>
          <w:sz w:val="28"/>
        </w:rPr>
        <w:t>；德育工作计划发在工作群里，各校按计划要求做。</w:t>
      </w:r>
    </w:p>
    <w:p w:rsidR="003F6377" w:rsidRDefault="003F6377">
      <w:pPr>
        <w:rPr>
          <w:sz w:val="28"/>
        </w:rPr>
      </w:pPr>
      <w:r>
        <w:rPr>
          <w:rFonts w:hint="eastAsia"/>
          <w:sz w:val="28"/>
        </w:rPr>
        <w:t>刘祥芝主任</w:t>
      </w:r>
    </w:p>
    <w:p w:rsidR="003F6377" w:rsidRDefault="003F6377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各校体育俱乐部注册工作已完成；开学食品安全工作自查；监管缺课、阳光平台上报工作；</w:t>
      </w:r>
      <w:r w:rsidR="004C711F">
        <w:rPr>
          <w:rFonts w:hint="eastAsia"/>
          <w:sz w:val="28"/>
        </w:rPr>
        <w:t>学初卫生督报；安排参加在钟吾中学的体育会议；春季田径运动会准备工作安排。</w:t>
      </w:r>
    </w:p>
    <w:p w:rsidR="004C711F" w:rsidRDefault="004C711F">
      <w:pPr>
        <w:rPr>
          <w:sz w:val="28"/>
        </w:rPr>
      </w:pPr>
      <w:r>
        <w:rPr>
          <w:rFonts w:hint="eastAsia"/>
          <w:sz w:val="28"/>
        </w:rPr>
        <w:t>王玉园长</w:t>
      </w:r>
    </w:p>
    <w:p w:rsidR="004C711F" w:rsidRDefault="004C711F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落实安全教育平台责任制，责任到人；安排各校上好安全第一课；学平险收缴工作，还要继续进行；安全周报制定统一模板，各校按模板统一做；发放安全手册；学前学生学籍管理，与资助对接。</w:t>
      </w:r>
    </w:p>
    <w:p w:rsidR="004C711F" w:rsidRDefault="004C711F">
      <w:pPr>
        <w:rPr>
          <w:sz w:val="28"/>
        </w:rPr>
      </w:pPr>
      <w:r>
        <w:rPr>
          <w:rFonts w:hint="eastAsia"/>
          <w:sz w:val="28"/>
        </w:rPr>
        <w:t>胡彬主任</w:t>
      </w:r>
    </w:p>
    <w:p w:rsidR="004C711F" w:rsidRDefault="004C711F">
      <w:pPr>
        <w:rPr>
          <w:sz w:val="28"/>
        </w:rPr>
      </w:pPr>
      <w:r>
        <w:rPr>
          <w:rFonts w:hint="eastAsia"/>
          <w:sz w:val="28"/>
        </w:rPr>
        <w:t xml:space="preserve">    </w:t>
      </w:r>
      <w:r w:rsidR="00633BB0">
        <w:rPr>
          <w:rFonts w:hint="eastAsia"/>
          <w:sz w:val="28"/>
        </w:rPr>
        <w:t>协助西城小学对马港小学教育教学资产进行清点转运；</w:t>
      </w:r>
      <w:r w:rsidR="009919AE">
        <w:rPr>
          <w:rFonts w:hint="eastAsia"/>
          <w:sz w:val="28"/>
        </w:rPr>
        <w:t>安排各校网评员对抖音上关于学校的不当言论进行举报；监控各网站、平台上关于学校的言论；</w:t>
      </w:r>
      <w:r>
        <w:rPr>
          <w:rFonts w:hint="eastAsia"/>
          <w:sz w:val="28"/>
        </w:rPr>
        <w:t>安排录入课后延时服务费，对建档立卡和低保学生录入系统，予以减免；发放社会捐赠物品和心理辅导系统；</w:t>
      </w:r>
      <w:r w:rsidR="003C278B">
        <w:rPr>
          <w:rFonts w:hint="eastAsia"/>
          <w:sz w:val="28"/>
        </w:rPr>
        <w:t>滨河花园二期幼儿园前期工作。</w:t>
      </w:r>
    </w:p>
    <w:p w:rsidR="003C278B" w:rsidRPr="003C278B" w:rsidRDefault="003C278B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</w:t>
      </w:r>
      <w:r w:rsidRPr="003C278B">
        <w:rPr>
          <w:rFonts w:hint="eastAsia"/>
          <w:sz w:val="28"/>
          <w:u w:val="single"/>
        </w:rPr>
        <w:t>新沂市墨河中心小学</w:t>
      </w:r>
      <w:r w:rsidRPr="003C278B">
        <w:rPr>
          <w:rFonts w:hint="eastAsia"/>
          <w:sz w:val="28"/>
          <w:u w:val="single"/>
        </w:rPr>
        <w:t xml:space="preserve">                    2023</w:t>
      </w:r>
      <w:r w:rsidRPr="003C278B">
        <w:rPr>
          <w:rFonts w:hint="eastAsia"/>
          <w:sz w:val="28"/>
          <w:u w:val="single"/>
        </w:rPr>
        <w:t>年</w:t>
      </w:r>
      <w:r w:rsidRPr="003C278B">
        <w:rPr>
          <w:rFonts w:hint="eastAsia"/>
          <w:sz w:val="28"/>
          <w:u w:val="single"/>
        </w:rPr>
        <w:t>2</w:t>
      </w:r>
      <w:r w:rsidRPr="003C278B">
        <w:rPr>
          <w:rFonts w:hint="eastAsia"/>
          <w:sz w:val="28"/>
          <w:u w:val="single"/>
        </w:rPr>
        <w:t>月</w:t>
      </w:r>
      <w:r w:rsidRPr="003C278B">
        <w:rPr>
          <w:rFonts w:hint="eastAsia"/>
          <w:sz w:val="28"/>
          <w:u w:val="single"/>
        </w:rPr>
        <w:t>14</w:t>
      </w:r>
      <w:r w:rsidRPr="003C278B">
        <w:rPr>
          <w:rFonts w:hint="eastAsia"/>
          <w:sz w:val="28"/>
          <w:u w:val="single"/>
        </w:rPr>
        <w:t>日</w:t>
      </w:r>
      <w:r>
        <w:rPr>
          <w:rFonts w:hint="eastAsia"/>
          <w:sz w:val="28"/>
          <w:u w:val="single"/>
        </w:rPr>
        <w:t xml:space="preserve">      </w:t>
      </w:r>
    </w:p>
    <w:sectPr w:rsidR="003C278B" w:rsidRPr="003C278B" w:rsidSect="00E65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E52" w:rsidRDefault="00175E52" w:rsidP="00095411">
      <w:r>
        <w:separator/>
      </w:r>
    </w:p>
  </w:endnote>
  <w:endnote w:type="continuationSeparator" w:id="1">
    <w:p w:rsidR="00175E52" w:rsidRDefault="00175E52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E52" w:rsidRDefault="00175E52" w:rsidP="00095411">
      <w:r>
        <w:separator/>
      </w:r>
    </w:p>
  </w:footnote>
  <w:footnote w:type="continuationSeparator" w:id="1">
    <w:p w:rsidR="00175E52" w:rsidRDefault="00175E52" w:rsidP="000954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411"/>
    <w:rsid w:val="00095411"/>
    <w:rsid w:val="00175E52"/>
    <w:rsid w:val="00251A66"/>
    <w:rsid w:val="002B59D1"/>
    <w:rsid w:val="003C278B"/>
    <w:rsid w:val="003F6377"/>
    <w:rsid w:val="004C711F"/>
    <w:rsid w:val="00633BB0"/>
    <w:rsid w:val="00753BD0"/>
    <w:rsid w:val="00755725"/>
    <w:rsid w:val="007D7BCE"/>
    <w:rsid w:val="007E4621"/>
    <w:rsid w:val="00866047"/>
    <w:rsid w:val="009919AE"/>
    <w:rsid w:val="00B87D36"/>
    <w:rsid w:val="00C613C7"/>
    <w:rsid w:val="00CD3174"/>
    <w:rsid w:val="00D15D53"/>
    <w:rsid w:val="00E06DEA"/>
    <w:rsid w:val="00E6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5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54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5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54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11</cp:revision>
  <dcterms:created xsi:type="dcterms:W3CDTF">2023-02-14T01:58:00Z</dcterms:created>
  <dcterms:modified xsi:type="dcterms:W3CDTF">2023-02-14T08:25:00Z</dcterms:modified>
</cp:coreProperties>
</file>