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>学习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时间：</w:t>
      </w:r>
      <w:bookmarkStart w:id="0" w:name="_GoBack"/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202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年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日</w:t>
      </w:r>
    </w:p>
    <w:p>
      <w:pPr>
        <w:jc w:val="both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>学习形式：自主学习</w:t>
      </w:r>
    </w:p>
    <w:p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学习二十大报告关键词</w:t>
      </w:r>
      <w:r>
        <w:rPr>
          <w:rFonts w:hint="eastAsia" w:ascii="楷体" w:hAnsi="楷体" w:eastAsia="楷体"/>
          <w:b/>
          <w:bCs/>
          <w:sz w:val="28"/>
          <w:szCs w:val="28"/>
        </w:rPr>
        <w:t>——</w:t>
      </w:r>
      <w:r>
        <w:rPr>
          <w:rFonts w:hint="eastAsia" w:ascii="黑体" w:hAnsi="黑体" w:eastAsia="黑体"/>
          <w:b/>
          <w:bCs/>
          <w:sz w:val="28"/>
          <w:szCs w:val="28"/>
        </w:rPr>
        <w:t>“两个结合”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习近平总书记在党的二十大报告中指出，坚持和发展马克思主义，必须同中国具体实际相结合、同中华优秀传统文化相结合。习近平总书记关于“两个结合”的重要论述，深刻揭示了马克思主义在中国创新发展的现实路径和内在规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“两个结合”是对马克思主义中国化时代化进程的经验总结和规律揭示。马克思主义深刻揭示了自然界、人类社会、人类思维发展的普遍规律。但马克思主义理论并不是教条，而是行动指南，必须运用其科学真理解决各国面临的实际问题。我们党自诞生以来，就把马克思主义鲜明写在自己的旗帜上，开启了把马克思主义基本原理同中国具体实际相结合、探索进行民族化和本土化、成功开辟实现中华民族伟大复兴正确道路的历史进程。同时，在长期实践中，我们党深刻认识到，坚持和发展马克思主义必须植根中国独特的历史文化传统。正是因为我们党始终坚持从中国具体实际出发，注重从中华优秀传统文化中汲取养分，马克思主义才在中国落地生根并不断丰富发展，形成了马克思主义中国化时代化的一系列重大成果，为党和国家事业发展提供了科学理论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党的十八大以来，面对国内外形势新变化和实践新要求，以习近平同志为主要代表的中国共产党人，坚持把马克思主义基本原理同中国具体实际相结合、同中华优秀传统文化相结合，坚持毛泽东思想、邓小平理论、“三个代表”重要思想、科学发展观，深刻总结并充分运用党成立以来的历史经验，从新的实际出发，创立了习近平新时代中国特色社会主义思想。习近平新时代中国特色社会主义思想是坚持“两个结合”的最新理论成果，是当代中国马克思主义、二十一世纪马克思主义，是中华文化和中国精神的时代精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要认真贯彻党的二十大精神，更加自觉地坚持“两个结合”，不断推进实践基础上的理论创新。一方面，要坚持解放思想、实事求是、与时俱进、求真务实，一切从实际出发，着眼解决新时代改革开放和社会主义现代化建设的实际问题，不断回答中国之问、世界之问、人民之问、时代之问。另一方面，要坚定历史自信、文化自信，坚持古为今用、推陈出新，不断赋予科学理论鲜明的中国特色，不断夯实马克思主义中国化时代化的历史基础和群众基础，让马克思主义在中国牢牢扎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DJhNjY4ZWIxMzA1MzRhMTExYjU3YTgwNWRlODMifQ=="/>
  </w:docVars>
  <w:rsids>
    <w:rsidRoot w:val="00CD14C9"/>
    <w:rsid w:val="000451D0"/>
    <w:rsid w:val="00046285"/>
    <w:rsid w:val="000A1F2C"/>
    <w:rsid w:val="000B2664"/>
    <w:rsid w:val="000E0537"/>
    <w:rsid w:val="000F4657"/>
    <w:rsid w:val="00123620"/>
    <w:rsid w:val="00192A64"/>
    <w:rsid w:val="001F1973"/>
    <w:rsid w:val="002C2FE2"/>
    <w:rsid w:val="00333C9B"/>
    <w:rsid w:val="00395B1B"/>
    <w:rsid w:val="003F0D8D"/>
    <w:rsid w:val="003F76F3"/>
    <w:rsid w:val="00416538"/>
    <w:rsid w:val="00452E27"/>
    <w:rsid w:val="004B3807"/>
    <w:rsid w:val="00502074"/>
    <w:rsid w:val="005B7351"/>
    <w:rsid w:val="005F0E3D"/>
    <w:rsid w:val="00622ABF"/>
    <w:rsid w:val="006234F5"/>
    <w:rsid w:val="00676758"/>
    <w:rsid w:val="006C0E41"/>
    <w:rsid w:val="00816F59"/>
    <w:rsid w:val="008622B0"/>
    <w:rsid w:val="00882DBC"/>
    <w:rsid w:val="008A0C6B"/>
    <w:rsid w:val="008B7626"/>
    <w:rsid w:val="008C2D6C"/>
    <w:rsid w:val="008C58B1"/>
    <w:rsid w:val="00904DF1"/>
    <w:rsid w:val="00925360"/>
    <w:rsid w:val="009727B6"/>
    <w:rsid w:val="00976664"/>
    <w:rsid w:val="00982A88"/>
    <w:rsid w:val="009C2184"/>
    <w:rsid w:val="00A934A6"/>
    <w:rsid w:val="00B06914"/>
    <w:rsid w:val="00B67311"/>
    <w:rsid w:val="00C53A03"/>
    <w:rsid w:val="00C77AE8"/>
    <w:rsid w:val="00C975AC"/>
    <w:rsid w:val="00CD14C9"/>
    <w:rsid w:val="00E4731B"/>
    <w:rsid w:val="00EA51D8"/>
    <w:rsid w:val="00EF2A1B"/>
    <w:rsid w:val="00F004D0"/>
    <w:rsid w:val="00FA343F"/>
    <w:rsid w:val="00FC00AC"/>
    <w:rsid w:val="35347468"/>
    <w:rsid w:val="35422E0D"/>
    <w:rsid w:val="526C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923</Words>
  <Characters>927</Characters>
  <Lines>6</Lines>
  <Paragraphs>1</Paragraphs>
  <TotalTime>0</TotalTime>
  <ScaleCrop>false</ScaleCrop>
  <LinksUpToDate>false</LinksUpToDate>
  <CharactersWithSpaces>933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2023-02-05T02:05:00Z</dcterms:created>
  <dc:creator>xb21cn</dc:creator>
  <cp:lastModifiedBy>Administrator</cp:lastModifiedBy>
  <dcterms:modified xsi:type="dcterms:W3CDTF">2023-04-20T01:22:44Z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2ADA44A65DA34E4B883CDDC2919BACF3</vt:lpwstr>
  </property>
</Properties>
</file>