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DD06" w14:textId="2488A0D3" w:rsidR="00C87574" w:rsidRPr="00C80001" w:rsidRDefault="00A01D04" w:rsidP="004B164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新沂市黑埠中学旧教学楼拆除工程项目</w:t>
      </w:r>
    </w:p>
    <w:p w14:paraId="45F98180" w14:textId="1B151D1B" w:rsidR="0000511E" w:rsidRPr="00C80001" w:rsidRDefault="0000511E" w:rsidP="004B164F">
      <w:pPr>
        <w:pStyle w:val="a0"/>
        <w:spacing w:after="0"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C80001">
        <w:rPr>
          <w:rFonts w:ascii="宋体" w:hAnsi="宋体" w:hint="eastAsia"/>
          <w:b/>
          <w:bCs/>
          <w:sz w:val="32"/>
          <w:szCs w:val="32"/>
        </w:rPr>
        <w:t>招标公告</w:t>
      </w:r>
    </w:p>
    <w:p w14:paraId="2EC028CA" w14:textId="68CC8736" w:rsidR="00C87574" w:rsidRDefault="00A01D04" w:rsidP="004B164F">
      <w:pPr>
        <w:spacing w:line="360" w:lineRule="auto"/>
        <w:ind w:firstLineChars="200" w:firstLine="480"/>
        <w:rPr>
          <w:rFonts w:ascii="宋体" w:hAnsi="宋体"/>
          <w:sz w:val="32"/>
        </w:rPr>
      </w:pPr>
      <w:r>
        <w:rPr>
          <w:rFonts w:ascii="宋体" w:hAnsi="宋体" w:hint="eastAsia"/>
          <w:sz w:val="24"/>
          <w:u w:val="single"/>
        </w:rPr>
        <w:t>江苏新睿元项目管理有限公司</w:t>
      </w:r>
      <w:r w:rsidR="00C87574">
        <w:rPr>
          <w:rFonts w:ascii="宋体" w:hAnsi="宋体" w:hint="eastAsia"/>
          <w:sz w:val="24"/>
        </w:rPr>
        <w:t>受</w:t>
      </w:r>
      <w:r>
        <w:rPr>
          <w:rFonts w:ascii="宋体" w:hAnsi="宋体" w:hint="eastAsia"/>
          <w:sz w:val="24"/>
          <w:u w:val="single"/>
        </w:rPr>
        <w:t>新沂市黑埠中学</w:t>
      </w:r>
      <w:r w:rsidR="00C87574">
        <w:rPr>
          <w:rFonts w:ascii="宋体" w:hAnsi="宋体" w:hint="eastAsia"/>
          <w:sz w:val="24"/>
        </w:rPr>
        <w:t>委托，按照财政部门批准的采购计划，就</w:t>
      </w:r>
      <w:r>
        <w:rPr>
          <w:rFonts w:ascii="宋体" w:hAnsi="宋体" w:hint="eastAsia"/>
          <w:sz w:val="24"/>
          <w:u w:val="single"/>
        </w:rPr>
        <w:t>新沂市黑埠中学旧教学楼拆除工程项目</w:t>
      </w:r>
      <w:r w:rsidR="00C87574">
        <w:rPr>
          <w:rFonts w:ascii="宋体" w:hAnsi="宋体" w:hint="eastAsia"/>
          <w:sz w:val="24"/>
        </w:rPr>
        <w:t>进行</w:t>
      </w:r>
      <w:r w:rsidR="00A10B08">
        <w:rPr>
          <w:rFonts w:ascii="宋体" w:hAnsi="宋体" w:hint="eastAsia"/>
          <w:sz w:val="24"/>
        </w:rPr>
        <w:t>询价</w:t>
      </w:r>
      <w:r w:rsidR="00C87574">
        <w:rPr>
          <w:rFonts w:ascii="宋体" w:hAnsi="宋体" w:hint="eastAsia"/>
          <w:sz w:val="24"/>
        </w:rPr>
        <w:t>采购，欢迎符合相关条件的供应商参加投标。</w:t>
      </w:r>
    </w:p>
    <w:p w14:paraId="1CE99FBB" w14:textId="77777777" w:rsidR="00C87574" w:rsidRDefault="00C87574" w:rsidP="004B16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一、采购人及其委托的采购代理机构的名称、地址和联系方法</w:t>
      </w:r>
    </w:p>
    <w:p w14:paraId="49A19450" w14:textId="6FCB331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采购人名称：</w:t>
      </w:r>
      <w:r w:rsidR="00A01D04">
        <w:rPr>
          <w:rFonts w:ascii="宋体" w:hAnsi="宋体" w:hint="eastAsia"/>
          <w:sz w:val="24"/>
        </w:rPr>
        <w:t>新沂市黑埠中学</w:t>
      </w:r>
    </w:p>
    <w:p w14:paraId="56C3908F" w14:textId="197CD74C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 w:rsidR="00237ABE" w:rsidRPr="00237ABE">
        <w:rPr>
          <w:rFonts w:ascii="宋体" w:hAnsi="宋体" w:hint="eastAsia"/>
          <w:sz w:val="24"/>
        </w:rPr>
        <w:t>新沂市阿湖镇黑埠街振兴路</w:t>
      </w:r>
    </w:p>
    <w:p w14:paraId="0229A256" w14:textId="7AB920C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4110D9">
        <w:rPr>
          <w:rFonts w:ascii="宋体" w:hAnsi="宋体" w:hint="eastAsia"/>
          <w:sz w:val="24"/>
        </w:rPr>
        <w:t>孙敬波</w:t>
      </w:r>
      <w:r w:rsidR="00231119">
        <w:rPr>
          <w:rFonts w:ascii="宋体" w:hAnsi="宋体" w:hint="eastAsia"/>
          <w:sz w:val="24"/>
        </w:rPr>
        <w:t xml:space="preserve"> </w:t>
      </w:r>
      <w:r w:rsidR="00231119"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联系电话：</w:t>
      </w:r>
      <w:r w:rsidR="004110D9">
        <w:rPr>
          <w:rFonts w:ascii="宋体" w:hAnsi="宋体" w:hint="eastAsia"/>
          <w:sz w:val="24"/>
        </w:rPr>
        <w:t>13921757956</w:t>
      </w:r>
    </w:p>
    <w:p w14:paraId="12457E22" w14:textId="4786A019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采购代理机构名称：</w:t>
      </w:r>
      <w:r w:rsidR="00A01D04">
        <w:rPr>
          <w:rFonts w:ascii="宋体" w:hAnsi="宋体" w:hint="eastAsia"/>
          <w:sz w:val="24"/>
        </w:rPr>
        <w:t>江苏新睿元项目管理有限公司</w:t>
      </w:r>
    </w:p>
    <w:p w14:paraId="0F049D5F" w14:textId="5878A83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 w:rsidRPr="00A70F17">
        <w:rPr>
          <w:rFonts w:ascii="宋体" w:hAnsi="宋体" w:hint="eastAsia"/>
          <w:sz w:val="24"/>
        </w:rPr>
        <w:t>新沂市锡沂高新区管委会东陇海科创园E</w:t>
      </w:r>
      <w:r w:rsidR="00E43F9C">
        <w:rPr>
          <w:rFonts w:ascii="宋体" w:hAnsi="宋体" w:hint="eastAsia"/>
          <w:sz w:val="24"/>
        </w:rPr>
        <w:t>407</w:t>
      </w:r>
      <w:r w:rsidRPr="00A70F17">
        <w:rPr>
          <w:rFonts w:ascii="宋体" w:hAnsi="宋体" w:hint="eastAsia"/>
          <w:sz w:val="24"/>
        </w:rPr>
        <w:t>室</w:t>
      </w:r>
    </w:p>
    <w:p w14:paraId="4B0EBBC9" w14:textId="353E1A2E" w:rsidR="00C87574" w:rsidRDefault="00C87574" w:rsidP="004B164F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联系人：王</w:t>
      </w:r>
      <w:r w:rsidR="0092673E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言峰</w:t>
      </w:r>
      <w:r w:rsidR="007D05E6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</w:t>
      </w:r>
      <w:r w:rsidR="007D05E6">
        <w:rPr>
          <w:rFonts w:ascii="宋体" w:hAnsi="宋体" w:cs="宋体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联系电话：</w:t>
      </w:r>
      <w:r w:rsidR="006D7E50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13270296000</w:t>
      </w:r>
    </w:p>
    <w:p w14:paraId="0F46F067" w14:textId="00910E8D" w:rsidR="00C87574" w:rsidRDefault="00C87574" w:rsidP="004B164F">
      <w:pPr>
        <w:widowControl/>
        <w:spacing w:line="360" w:lineRule="auto"/>
        <w:ind w:firstLine="4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  <w:lang w:bidi="ar"/>
        </w:rPr>
        <w:t>电子邮箱：</w:t>
      </w:r>
      <w:r w:rsidR="00B233CA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jsx</w:t>
      </w:r>
      <w:r w:rsidR="00B233CA">
        <w:rPr>
          <w:rFonts w:ascii="宋体" w:hAnsi="宋体" w:cs="宋体"/>
          <w:color w:val="000000"/>
          <w:kern w:val="0"/>
          <w:sz w:val="24"/>
          <w:szCs w:val="24"/>
          <w:lang w:bidi="ar"/>
        </w:rPr>
        <w:t>ryxmgl</w:t>
      </w:r>
      <w:r w:rsidRPr="00B518C4">
        <w:rPr>
          <w:rFonts w:ascii="宋体" w:hAnsi="宋体" w:cs="宋体"/>
          <w:color w:val="000000"/>
          <w:kern w:val="0"/>
          <w:sz w:val="24"/>
          <w:szCs w:val="24"/>
          <w:lang w:bidi="ar"/>
        </w:rPr>
        <w:t>@163.com</w:t>
      </w:r>
    </w:p>
    <w:p w14:paraId="2F8165DA" w14:textId="77777777" w:rsidR="00C87574" w:rsidRDefault="00C87574" w:rsidP="004B164F">
      <w:pPr>
        <w:tabs>
          <w:tab w:val="left" w:pos="3705"/>
        </w:tabs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二、采购项目名称、项目编号及项目预算</w:t>
      </w:r>
    </w:p>
    <w:p w14:paraId="122D2C26" w14:textId="1AA16512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</w:t>
      </w:r>
      <w:bookmarkStart w:id="0" w:name="_Hlk48558123"/>
      <w:r w:rsidR="00A01D04">
        <w:rPr>
          <w:rFonts w:ascii="宋体" w:hAnsi="宋体" w:hint="eastAsia"/>
          <w:sz w:val="24"/>
        </w:rPr>
        <w:t>新沂市黑埠中学旧教学楼拆除工程项目</w:t>
      </w:r>
    </w:p>
    <w:bookmarkEnd w:id="0"/>
    <w:p w14:paraId="6A035A03" w14:textId="688BB3ED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项目编号：</w:t>
      </w:r>
      <w:bookmarkStart w:id="1" w:name="_Hlk48558140"/>
      <w:r w:rsidR="00A525D0">
        <w:rPr>
          <w:rFonts w:ascii="宋体" w:hAnsi="宋体"/>
          <w:sz w:val="24"/>
        </w:rPr>
        <w:t>JSXRY</w:t>
      </w:r>
      <w:r>
        <w:rPr>
          <w:rFonts w:ascii="宋体" w:hAnsi="宋体" w:hint="eastAsia"/>
          <w:sz w:val="24"/>
        </w:rPr>
        <w:t>（2023）</w:t>
      </w:r>
      <w:r w:rsidR="005A1765">
        <w:rPr>
          <w:rFonts w:ascii="宋体" w:hAnsi="宋体"/>
          <w:sz w:val="24"/>
        </w:rPr>
        <w:t>XJ</w:t>
      </w:r>
      <w:r>
        <w:rPr>
          <w:rFonts w:ascii="宋体" w:hAnsi="宋体" w:hint="eastAsia"/>
          <w:sz w:val="24"/>
        </w:rPr>
        <w:t>0</w:t>
      </w:r>
      <w:r w:rsidR="00A525D0">
        <w:rPr>
          <w:rFonts w:ascii="宋体" w:hAnsi="宋体"/>
          <w:sz w:val="24"/>
        </w:rPr>
        <w:t>801</w:t>
      </w:r>
    </w:p>
    <w:bookmarkEnd w:id="1"/>
    <w:p w14:paraId="1DA10560" w14:textId="2D282906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采购预算：</w:t>
      </w:r>
      <w:r w:rsidR="00C32745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万元</w:t>
      </w:r>
      <w:r w:rsidR="00894057">
        <w:rPr>
          <w:rFonts w:ascii="宋体" w:hAnsi="宋体" w:hint="eastAsia"/>
          <w:sz w:val="24"/>
        </w:rPr>
        <w:t>（此费用为中标方向委托方支付的费用）</w:t>
      </w:r>
    </w:p>
    <w:p w14:paraId="4557F703" w14:textId="33B87A10" w:rsidR="00C87574" w:rsidRPr="00AF64AD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mallCaps/>
          <w:sz w:val="24"/>
        </w:rPr>
        <w:t>项目工期：</w:t>
      </w:r>
      <w:r w:rsidR="007D5DF1">
        <w:rPr>
          <w:rFonts w:ascii="宋体" w:hAnsi="宋体" w:hint="eastAsia"/>
          <w:smallCaps/>
          <w:sz w:val="24"/>
        </w:rPr>
        <w:t>10</w:t>
      </w:r>
      <w:r>
        <w:rPr>
          <w:rFonts w:ascii="宋体" w:hAnsi="宋体" w:hint="eastAsia"/>
          <w:smallCaps/>
          <w:sz w:val="24"/>
        </w:rPr>
        <w:t>日</w:t>
      </w:r>
    </w:p>
    <w:p w14:paraId="5AABFE56" w14:textId="77777777" w:rsidR="00C87574" w:rsidRDefault="00C87574" w:rsidP="004B164F">
      <w:pPr>
        <w:numPr>
          <w:ilvl w:val="0"/>
          <w:numId w:val="1"/>
        </w:numPr>
        <w:tabs>
          <w:tab w:val="left" w:pos="3705"/>
        </w:tabs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项目采购需求</w:t>
      </w:r>
    </w:p>
    <w:p w14:paraId="134917B1" w14:textId="317ED4D0" w:rsidR="00C87574" w:rsidRDefault="00A01D04" w:rsidP="004B164F">
      <w:pPr>
        <w:snapToGrid w:val="0"/>
        <w:spacing w:line="360" w:lineRule="auto"/>
        <w:ind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</w:rPr>
        <w:t>新沂市黑埠中学</w:t>
      </w:r>
      <w:r w:rsidR="003B4A17" w:rsidRPr="003B4A17">
        <w:rPr>
          <w:rFonts w:ascii="宋体" w:hAnsi="宋体" w:hint="eastAsia"/>
          <w:sz w:val="24"/>
        </w:rPr>
        <w:t>旧实验楼拆除</w:t>
      </w:r>
      <w:r w:rsidR="001D51D6">
        <w:rPr>
          <w:rFonts w:ascii="宋体" w:hAnsi="宋体" w:hint="eastAsia"/>
          <w:sz w:val="24"/>
        </w:rPr>
        <w:t>，乙方需要在保证安全的情况下完成校园内旧</w:t>
      </w:r>
      <w:r w:rsidR="00D72321">
        <w:rPr>
          <w:rFonts w:ascii="宋体" w:hAnsi="宋体" w:hint="eastAsia"/>
          <w:sz w:val="24"/>
        </w:rPr>
        <w:t>教学</w:t>
      </w:r>
      <w:r w:rsidR="001D51D6">
        <w:rPr>
          <w:rFonts w:ascii="宋体" w:hAnsi="宋体" w:hint="eastAsia"/>
          <w:sz w:val="24"/>
        </w:rPr>
        <w:t>楼的拆除工作，</w:t>
      </w:r>
      <w:r w:rsidR="00525ED0">
        <w:rPr>
          <w:rFonts w:ascii="宋体" w:hAnsi="宋体" w:hint="eastAsia"/>
          <w:sz w:val="24"/>
        </w:rPr>
        <w:t>拆除所产生的所有建筑垃圾、以及可回收的材料均由乙方进行处理，</w:t>
      </w:r>
      <w:r w:rsidR="005D4789">
        <w:rPr>
          <w:rFonts w:ascii="宋体" w:hAnsi="宋体" w:hint="eastAsia"/>
          <w:sz w:val="24"/>
        </w:rPr>
        <w:t>因其中部分材料可以</w:t>
      </w:r>
      <w:r w:rsidR="008C06B5">
        <w:rPr>
          <w:rFonts w:ascii="宋体" w:hAnsi="宋体" w:hint="eastAsia"/>
          <w:sz w:val="24"/>
        </w:rPr>
        <w:t>进行二次销售，所以</w:t>
      </w:r>
      <w:r w:rsidR="00CF5A55">
        <w:rPr>
          <w:rFonts w:ascii="宋体" w:hAnsi="宋体" w:hint="eastAsia"/>
          <w:sz w:val="24"/>
        </w:rPr>
        <w:t>甲方不再向乙方支付任何费用，</w:t>
      </w:r>
      <w:r w:rsidR="00F350D1">
        <w:rPr>
          <w:rFonts w:ascii="宋体" w:hAnsi="宋体" w:hint="eastAsia"/>
          <w:sz w:val="24"/>
        </w:rPr>
        <w:t>并且乙方需要在拆除的地方</w:t>
      </w:r>
      <w:r w:rsidR="004C4FC1">
        <w:rPr>
          <w:rFonts w:ascii="宋体" w:hAnsi="宋体" w:hint="eastAsia"/>
          <w:sz w:val="24"/>
        </w:rPr>
        <w:t>铺设水泥地坪（约400㎡，</w:t>
      </w:r>
      <w:r w:rsidR="00FD2537">
        <w:rPr>
          <w:rFonts w:ascii="宋体" w:hAnsi="宋体" w:hint="eastAsia"/>
          <w:sz w:val="24"/>
        </w:rPr>
        <w:t>铺设15</w:t>
      </w:r>
      <w:r w:rsidR="00FD2537">
        <w:rPr>
          <w:rFonts w:ascii="宋体" w:hAnsi="宋体"/>
          <w:sz w:val="24"/>
        </w:rPr>
        <w:t>cm</w:t>
      </w:r>
      <w:r w:rsidR="005C5863">
        <w:rPr>
          <w:rFonts w:ascii="宋体" w:hAnsi="宋体" w:hint="eastAsia"/>
          <w:sz w:val="24"/>
        </w:rPr>
        <w:t>水泥商混，需达到C</w:t>
      </w:r>
      <w:r w:rsidR="005C5863">
        <w:rPr>
          <w:rFonts w:ascii="宋体" w:hAnsi="宋体"/>
          <w:sz w:val="24"/>
        </w:rPr>
        <w:t>30</w:t>
      </w:r>
      <w:r w:rsidR="005C5863">
        <w:rPr>
          <w:rFonts w:ascii="宋体" w:hAnsi="宋体" w:hint="eastAsia"/>
          <w:sz w:val="24"/>
        </w:rPr>
        <w:t>标准</w:t>
      </w:r>
      <w:r w:rsidR="004C4FC1">
        <w:rPr>
          <w:rFonts w:ascii="宋体" w:hAnsi="宋体" w:hint="eastAsia"/>
          <w:sz w:val="24"/>
        </w:rPr>
        <w:t>），</w:t>
      </w:r>
      <w:r w:rsidR="005D4789">
        <w:rPr>
          <w:rFonts w:ascii="宋体" w:hAnsi="宋体" w:hint="eastAsia"/>
          <w:sz w:val="24"/>
        </w:rPr>
        <w:t>此项目报价为乙方</w:t>
      </w:r>
      <w:r w:rsidR="004E30D5">
        <w:rPr>
          <w:rFonts w:ascii="宋体" w:hAnsi="宋体" w:hint="eastAsia"/>
          <w:sz w:val="24"/>
        </w:rPr>
        <w:t>向甲方支付的费用，</w:t>
      </w:r>
      <w:r w:rsidR="00C87574">
        <w:rPr>
          <w:rFonts w:ascii="宋体" w:hAnsi="宋体" w:hint="eastAsia"/>
          <w:color w:val="000000"/>
          <w:sz w:val="24"/>
          <w:szCs w:val="24"/>
        </w:rPr>
        <w:t>具体内容详见:第四章、项目采购需求。</w:t>
      </w:r>
    </w:p>
    <w:p w14:paraId="761E8ABC" w14:textId="77777777" w:rsidR="00C87574" w:rsidRDefault="00C87574" w:rsidP="004B16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四、供应商的资格要求</w:t>
      </w:r>
    </w:p>
    <w:p w14:paraId="0CBD394C" w14:textId="77777777" w:rsidR="00C87574" w:rsidRDefault="00C87574" w:rsidP="004B164F">
      <w:pPr>
        <w:widowControl/>
        <w:snapToGrid w:val="0"/>
        <w:spacing w:line="360" w:lineRule="auto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（一）基本条件</w:t>
      </w:r>
      <w:r>
        <w:rPr>
          <w:rFonts w:ascii="宋体" w:hAnsi="宋体" w:cs="宋体"/>
          <w:b/>
          <w:kern w:val="0"/>
          <w:sz w:val="24"/>
        </w:rPr>
        <w:t>：</w:t>
      </w:r>
    </w:p>
    <w:p w14:paraId="524BDAC5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1.具有独立承担民事责任的能力；</w:t>
      </w:r>
    </w:p>
    <w:p w14:paraId="4314A051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2.具有良好的商业信誉和健全的财务会计制度；</w:t>
      </w:r>
    </w:p>
    <w:p w14:paraId="09571AB9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3.具有履行合同所必需的设备和专业技术能力；</w:t>
      </w:r>
    </w:p>
    <w:p w14:paraId="6DA8CFC5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4.有依法缴纳税收和社会保障资金的良好记录；</w:t>
      </w:r>
    </w:p>
    <w:p w14:paraId="0037AAFC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5.参加投标活动前三年内，在经营活动中没有重大违法记录；</w:t>
      </w:r>
    </w:p>
    <w:p w14:paraId="72A7471B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6.法律、行政法规规定的其他条件。</w:t>
      </w:r>
    </w:p>
    <w:p w14:paraId="165FD48B" w14:textId="77777777" w:rsidR="00C87574" w:rsidRDefault="00C87574" w:rsidP="004B16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（二）项目要求供应商具备的特定条件</w:t>
      </w:r>
      <w:r>
        <w:rPr>
          <w:rFonts w:ascii="宋体" w:hAnsi="宋体"/>
          <w:b/>
          <w:sz w:val="24"/>
        </w:rPr>
        <w:t>：</w:t>
      </w:r>
    </w:p>
    <w:p w14:paraId="7569926A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1.本项目不接受联合体投标</w:t>
      </w:r>
    </w:p>
    <w:p w14:paraId="57F686B2" w14:textId="4EBF043A" w:rsidR="00EE5468" w:rsidRPr="00537D73" w:rsidRDefault="00EE5468" w:rsidP="00EE5468">
      <w:pPr>
        <w:pStyle w:val="a0"/>
        <w:rPr>
          <w:rFonts w:ascii="宋体" w:hAnsi="宋体"/>
          <w:sz w:val="24"/>
        </w:rPr>
      </w:pPr>
      <w:r w:rsidRPr="00537D73">
        <w:rPr>
          <w:rFonts w:ascii="宋体" w:hAnsi="宋体"/>
          <w:sz w:val="24"/>
        </w:rPr>
        <w:tab/>
        <w:t xml:space="preserve"> </w:t>
      </w:r>
      <w:r w:rsidRPr="00537D73">
        <w:rPr>
          <w:rFonts w:ascii="宋体" w:hAnsi="宋体" w:hint="eastAsia"/>
          <w:sz w:val="24"/>
        </w:rPr>
        <w:t>2.投标单位需具备安全生产许可证。</w:t>
      </w:r>
    </w:p>
    <w:p w14:paraId="6E22D601" w14:textId="77777777" w:rsidR="00C87574" w:rsidRDefault="00C87574" w:rsidP="004B164F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五、获取投标文件的时间期限、方式</w:t>
      </w:r>
    </w:p>
    <w:p w14:paraId="4978DAF9" w14:textId="77777777" w:rsidR="00C87574" w:rsidRDefault="00C87574" w:rsidP="004B164F">
      <w:pPr>
        <w:snapToGrid w:val="0"/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1.获取招标文件的时间期限：</w:t>
      </w:r>
    </w:p>
    <w:p w14:paraId="3C7570FA" w14:textId="5C4E7094" w:rsidR="00C87574" w:rsidRDefault="00C87574" w:rsidP="004B164F">
      <w:pPr>
        <w:snapToGrid w:val="0"/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2023年 </w:t>
      </w:r>
      <w:r w:rsidR="005F4DD5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>月</w:t>
      </w:r>
      <w:r w:rsidR="00391869">
        <w:rPr>
          <w:rFonts w:ascii="宋体" w:hAnsi="宋体" w:hint="eastAsia"/>
          <w:sz w:val="24"/>
          <w:u w:val="single"/>
        </w:rPr>
        <w:t>2</w:t>
      </w:r>
      <w:r w:rsidR="00555A29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日00:00</w:t>
      </w:r>
      <w:r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  <w:u w:val="single"/>
        </w:rPr>
        <w:t>2023年</w:t>
      </w:r>
      <w:r w:rsidR="00391869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>月</w:t>
      </w:r>
      <w:r w:rsidR="00FF2E93"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/>
          <w:sz w:val="24"/>
        </w:rPr>
        <w:t>:00</w:t>
      </w:r>
    </w:p>
    <w:p w14:paraId="007BFD97" w14:textId="7298EE87" w:rsidR="00C87574" w:rsidRDefault="00C87574" w:rsidP="004B164F">
      <w:pPr>
        <w:snapToGrid w:val="0"/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2.获取招标文件方式：</w:t>
      </w:r>
      <w:r w:rsidRPr="001235CA">
        <w:rPr>
          <w:rFonts w:ascii="宋体" w:hAnsi="宋体" w:hint="eastAsia"/>
          <w:sz w:val="24"/>
        </w:rPr>
        <w:t>招标文件报名时在</w:t>
      </w:r>
      <w:r w:rsidR="00A01D04">
        <w:rPr>
          <w:rFonts w:ascii="宋体" w:hAnsi="宋体" w:hint="eastAsia"/>
          <w:sz w:val="24"/>
        </w:rPr>
        <w:t>江苏新睿元项目管理有限公司</w:t>
      </w:r>
      <w:r w:rsidRPr="001235CA">
        <w:rPr>
          <w:rFonts w:ascii="宋体" w:hAnsi="宋体" w:hint="eastAsia"/>
          <w:sz w:val="24"/>
        </w:rPr>
        <w:t>现场购买，没有报名并购买招标文件而直接递交投标文件的投标人，其投标文件将被拒绝。</w:t>
      </w:r>
      <w:r w:rsidR="00C80001">
        <w:rPr>
          <w:rFonts w:ascii="宋体" w:hAnsi="宋体" w:hint="eastAsia"/>
          <w:sz w:val="24"/>
        </w:rPr>
        <w:t>（</w:t>
      </w:r>
      <w:r w:rsidR="009D7C72">
        <w:rPr>
          <w:rFonts w:ascii="宋体" w:hAnsi="宋体" w:hint="eastAsia"/>
          <w:sz w:val="24"/>
        </w:rPr>
        <w:t>注：</w:t>
      </w:r>
      <w:r w:rsidR="00C80001">
        <w:rPr>
          <w:rFonts w:ascii="宋体" w:hAnsi="宋体" w:hint="eastAsia"/>
          <w:sz w:val="24"/>
        </w:rPr>
        <w:t>报名时请携带营业照副本复印件</w:t>
      </w:r>
      <w:r w:rsidR="004D7A72">
        <w:rPr>
          <w:rFonts w:ascii="宋体" w:hAnsi="宋体" w:hint="eastAsia"/>
          <w:sz w:val="24"/>
        </w:rPr>
        <w:t>、安全生产许可证复印件</w:t>
      </w:r>
      <w:r w:rsidR="00C80001">
        <w:rPr>
          <w:rFonts w:ascii="宋体" w:hAnsi="宋体" w:hint="eastAsia"/>
          <w:sz w:val="24"/>
        </w:rPr>
        <w:t>并加盖</w:t>
      </w:r>
      <w:r w:rsidR="00BB3CF4">
        <w:rPr>
          <w:rFonts w:ascii="宋体" w:hAnsi="宋体" w:hint="eastAsia"/>
          <w:sz w:val="24"/>
        </w:rPr>
        <w:t>本单位</w:t>
      </w:r>
      <w:r w:rsidR="00C80001">
        <w:rPr>
          <w:rFonts w:ascii="宋体" w:hAnsi="宋体" w:hint="eastAsia"/>
          <w:sz w:val="24"/>
        </w:rPr>
        <w:t>公章）</w:t>
      </w:r>
    </w:p>
    <w:p w14:paraId="45AC6200" w14:textId="55151189" w:rsidR="00E229A0" w:rsidRPr="00E229A0" w:rsidRDefault="00E229A0" w:rsidP="004B164F">
      <w:pPr>
        <w:pStyle w:val="a0"/>
        <w:spacing w:after="0" w:line="360" w:lineRule="auto"/>
      </w:pPr>
      <w:r>
        <w:tab/>
      </w:r>
      <w:r w:rsidR="00B32BC4">
        <w:t xml:space="preserve"> </w:t>
      </w:r>
      <w:r w:rsidR="00B32BC4">
        <w:rPr>
          <w:rFonts w:ascii="宋体" w:hAnsi="宋体" w:hint="eastAsia"/>
          <w:sz w:val="24"/>
        </w:rPr>
        <w:t>3.</w:t>
      </w:r>
      <w:r w:rsidRPr="00AA4BA3">
        <w:rPr>
          <w:rFonts w:ascii="宋体" w:hAnsi="宋体" w:hint="eastAsia"/>
          <w:sz w:val="24"/>
        </w:rPr>
        <w:t>售价：</w:t>
      </w:r>
      <w:r w:rsidR="004C54C8">
        <w:rPr>
          <w:rFonts w:ascii="宋体" w:hAnsi="宋体" w:hint="eastAsia"/>
          <w:sz w:val="24"/>
        </w:rPr>
        <w:t>3</w:t>
      </w:r>
      <w:r w:rsidRPr="00AA4BA3">
        <w:rPr>
          <w:rFonts w:ascii="宋体" w:hAnsi="宋体" w:hint="eastAsia"/>
          <w:sz w:val="24"/>
        </w:rPr>
        <w:t>00元/份（售出不退）</w:t>
      </w:r>
    </w:p>
    <w:p w14:paraId="2FBC4A5F" w14:textId="77777777" w:rsidR="00C87574" w:rsidRDefault="00C87574" w:rsidP="004B164F">
      <w:pPr>
        <w:spacing w:line="360" w:lineRule="auto"/>
        <w:rPr>
          <w:rFonts w:ascii="宋体" w:hAnsi="宋体"/>
          <w:spacing w:val="15"/>
          <w:sz w:val="24"/>
        </w:rPr>
      </w:pPr>
      <w:r>
        <w:rPr>
          <w:rFonts w:ascii="宋体" w:hAnsi="宋体" w:hint="eastAsia"/>
          <w:b/>
          <w:sz w:val="24"/>
        </w:rPr>
        <w:t>六、投标截止时间、开标时间及地点</w:t>
      </w:r>
    </w:p>
    <w:p w14:paraId="657DE10C" w14:textId="6E41DBC1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响应文件接收截止时间：</w:t>
      </w:r>
      <w:r>
        <w:rPr>
          <w:rFonts w:ascii="宋体" w:hAnsi="宋体" w:hint="eastAsia"/>
          <w:sz w:val="24"/>
          <w:u w:val="single"/>
        </w:rPr>
        <w:t>2023年</w:t>
      </w:r>
      <w:r w:rsidR="00FF2E93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>月</w:t>
      </w:r>
      <w:r w:rsidR="00FF2E93">
        <w:rPr>
          <w:rFonts w:ascii="宋体" w:hAnsi="宋体" w:hint="eastAsia"/>
          <w:sz w:val="24"/>
          <w:u w:val="single"/>
        </w:rPr>
        <w:t>8</w:t>
      </w:r>
      <w:r w:rsidR="00555A29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</w:rPr>
        <w:t xml:space="preserve"> 下午2:30</w:t>
      </w:r>
    </w:p>
    <w:p w14:paraId="292F7A17" w14:textId="0186281E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响应文件接收地点：新沂市东陇海科创园E</w:t>
      </w:r>
      <w:r w:rsidR="00543955">
        <w:rPr>
          <w:rFonts w:ascii="宋体" w:hAnsi="宋体" w:hint="eastAsia"/>
          <w:sz w:val="24"/>
        </w:rPr>
        <w:t>407</w:t>
      </w:r>
      <w:r>
        <w:rPr>
          <w:rFonts w:ascii="宋体" w:hAnsi="宋体" w:hint="eastAsia"/>
          <w:sz w:val="24"/>
        </w:rPr>
        <w:t>室</w:t>
      </w:r>
    </w:p>
    <w:p w14:paraId="1D6B95BB" w14:textId="4DFCA85E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响应文件接收人：王</w:t>
      </w:r>
      <w:r w:rsidR="00CB785C">
        <w:rPr>
          <w:rFonts w:ascii="宋体" w:hAnsi="宋体" w:hint="eastAsia"/>
          <w:sz w:val="24"/>
        </w:rPr>
        <w:t>言峰</w:t>
      </w:r>
    </w:p>
    <w:p w14:paraId="435BE473" w14:textId="784C179B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开标时间：</w:t>
      </w:r>
      <w:r>
        <w:rPr>
          <w:rFonts w:ascii="宋体" w:hAnsi="宋体" w:hint="eastAsia"/>
          <w:sz w:val="24"/>
          <w:u w:val="single"/>
        </w:rPr>
        <w:t>2023年</w:t>
      </w:r>
      <w:r w:rsidR="00E8138D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>月</w:t>
      </w:r>
      <w:r w:rsidR="0050244F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>日</w:t>
      </w:r>
      <w:r>
        <w:rPr>
          <w:rFonts w:ascii="宋体" w:hAnsi="宋体" w:hint="eastAsia"/>
          <w:sz w:val="24"/>
        </w:rPr>
        <w:t xml:space="preserve"> 下午2:30</w:t>
      </w:r>
    </w:p>
    <w:p w14:paraId="3757EE7D" w14:textId="0A2D28E2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开标地点：</w:t>
      </w:r>
      <w:r w:rsidRPr="007E6B30">
        <w:rPr>
          <w:rFonts w:ascii="宋体" w:hAnsi="宋体" w:hint="eastAsia"/>
          <w:sz w:val="24"/>
        </w:rPr>
        <w:t>新沂市</w:t>
      </w:r>
      <w:r>
        <w:rPr>
          <w:rFonts w:ascii="宋体" w:hAnsi="宋体" w:hint="eastAsia"/>
          <w:sz w:val="24"/>
        </w:rPr>
        <w:t>东陇海</w:t>
      </w:r>
      <w:r w:rsidRPr="007E6B30">
        <w:rPr>
          <w:rFonts w:ascii="宋体" w:hAnsi="宋体" w:hint="eastAsia"/>
          <w:sz w:val="24"/>
        </w:rPr>
        <w:t>科创园E</w:t>
      </w:r>
      <w:r w:rsidR="006C6811">
        <w:rPr>
          <w:rFonts w:ascii="宋体" w:hAnsi="宋体" w:hint="eastAsia"/>
          <w:sz w:val="24"/>
        </w:rPr>
        <w:t>407</w:t>
      </w:r>
      <w:r w:rsidR="00965C19">
        <w:rPr>
          <w:rFonts w:ascii="宋体" w:hAnsi="宋体" w:hint="eastAsia"/>
          <w:sz w:val="24"/>
        </w:rPr>
        <w:t>室</w:t>
      </w:r>
    </w:p>
    <w:p w14:paraId="4364FBAA" w14:textId="77777777" w:rsidR="00C87574" w:rsidRDefault="00C87574" w:rsidP="004B16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七、响应文件递交方式</w:t>
      </w:r>
    </w:p>
    <w:p w14:paraId="141782D3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提交响应文件截止时间前，将投标相关文件密封送达响应文件接收地点。</w:t>
      </w:r>
    </w:p>
    <w:p w14:paraId="650298DD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逾期送达或者未按照投标文件要求密封的响应文件，采购人、采购代理机构将不予接收。</w:t>
      </w:r>
    </w:p>
    <w:p w14:paraId="2FAF49AD" w14:textId="77777777" w:rsidR="00C87574" w:rsidRDefault="00C87574" w:rsidP="004B164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八、其他应说明事项</w:t>
      </w:r>
    </w:p>
    <w:p w14:paraId="72AA4132" w14:textId="77777777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（一）投标文件质疑</w:t>
      </w:r>
    </w:p>
    <w:p w14:paraId="089402B8" w14:textId="5ED22563" w:rsidR="00C87574" w:rsidRDefault="00C87574" w:rsidP="004B164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投标文件质疑期：2023年</w:t>
      </w:r>
      <w:r>
        <w:rPr>
          <w:rFonts w:ascii="宋体" w:hAnsi="宋体" w:hint="eastAsia"/>
          <w:sz w:val="24"/>
          <w:u w:val="single"/>
        </w:rPr>
        <w:t xml:space="preserve"> </w:t>
      </w:r>
      <w:r w:rsidR="00206015">
        <w:rPr>
          <w:rFonts w:ascii="宋体" w:hAnsi="宋体" w:hint="eastAsia"/>
          <w:sz w:val="24"/>
          <w:u w:val="single"/>
        </w:rPr>
        <w:t>8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</w:t>
      </w:r>
      <w:r w:rsidR="00206015">
        <w:rPr>
          <w:rFonts w:ascii="宋体" w:hAnsi="宋体" w:hint="eastAsia"/>
          <w:sz w:val="24"/>
          <w:u w:val="single"/>
        </w:rPr>
        <w:t>5</w:t>
      </w:r>
      <w:r>
        <w:rPr>
          <w:rFonts w:ascii="宋体" w:hAnsi="宋体" w:hint="eastAsia"/>
          <w:sz w:val="24"/>
        </w:rPr>
        <w:t>日17:00前；</w:t>
      </w:r>
    </w:p>
    <w:p w14:paraId="31390185" w14:textId="77777777" w:rsidR="00C87574" w:rsidRDefault="00C87574" w:rsidP="004B164F">
      <w:pPr>
        <w:spacing w:line="360" w:lineRule="auto"/>
        <w:ind w:right="-58" w:firstLineChars="105" w:firstLine="283"/>
        <w:rPr>
          <w:rStyle w:val="a9"/>
          <w:sz w:val="24"/>
        </w:rPr>
      </w:pPr>
      <w:r>
        <w:rPr>
          <w:rFonts w:ascii="宋体" w:hAnsi="宋体" w:hint="eastAsia"/>
          <w:spacing w:val="15"/>
          <w:sz w:val="24"/>
        </w:rPr>
        <w:t>质疑受理人：</w:t>
      </w:r>
      <w:r>
        <w:rPr>
          <w:rStyle w:val="a9"/>
          <w:rFonts w:hint="eastAsia"/>
          <w:sz w:val="24"/>
        </w:rPr>
        <w:t>针对采购文件</w:t>
      </w:r>
      <w:r>
        <w:rPr>
          <w:rFonts w:ascii="宋体" w:hAnsi="宋体" w:hint="eastAsia"/>
          <w:sz w:val="24"/>
          <w:szCs w:val="24"/>
        </w:rPr>
        <w:t>、采购过程和成交结果的质疑由采购人负责答复</w:t>
      </w:r>
      <w:r>
        <w:rPr>
          <w:rStyle w:val="a9"/>
          <w:rFonts w:hint="eastAsia"/>
          <w:sz w:val="24"/>
        </w:rPr>
        <w:t>。</w:t>
      </w:r>
    </w:p>
    <w:p w14:paraId="72FC1964" w14:textId="77777777" w:rsidR="00C87574" w:rsidRDefault="00C87574" w:rsidP="004B164F">
      <w:pPr>
        <w:snapToGrid w:val="0"/>
        <w:spacing w:line="360" w:lineRule="auto"/>
        <w:ind w:left="241" w:firstLine="179"/>
        <w:rPr>
          <w:rStyle w:val="a9"/>
          <w:sz w:val="24"/>
        </w:rPr>
      </w:pPr>
      <w:r>
        <w:rPr>
          <w:rFonts w:ascii="宋体" w:hAnsi="宋体" w:hint="eastAsia"/>
          <w:spacing w:val="15"/>
          <w:sz w:val="24"/>
        </w:rPr>
        <w:t>（二）</w:t>
      </w:r>
      <w:r>
        <w:rPr>
          <w:rFonts w:ascii="宋体" w:hAnsi="宋体" w:hint="eastAsia"/>
          <w:sz w:val="24"/>
        </w:rPr>
        <w:t>有关本次招标的事项若存在变动或修改，敬请及时关注本项目公告发</w:t>
      </w:r>
      <w:r>
        <w:rPr>
          <w:rFonts w:ascii="宋体" w:hAnsi="宋体" w:hint="eastAsia"/>
          <w:sz w:val="24"/>
        </w:rPr>
        <w:lastRenderedPageBreak/>
        <w:t>布网站。</w:t>
      </w:r>
    </w:p>
    <w:p w14:paraId="4C66F582" w14:textId="77777777" w:rsidR="00C87574" w:rsidRDefault="00C87574" w:rsidP="004B164F">
      <w:pPr>
        <w:spacing w:line="360" w:lineRule="auto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九、公告期限</w:t>
      </w:r>
    </w:p>
    <w:p w14:paraId="24E55086" w14:textId="406F1CE4" w:rsidR="00C87574" w:rsidRPr="000879D5" w:rsidRDefault="00C87574" w:rsidP="004B164F">
      <w:pPr>
        <w:spacing w:line="360" w:lineRule="auto"/>
        <w:ind w:firstLineChars="247" w:firstLine="593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本公告期限为3日。</w:t>
      </w:r>
    </w:p>
    <w:p w14:paraId="04F6C7DA" w14:textId="7F65701D" w:rsidR="005D48BA" w:rsidRDefault="00A01D04" w:rsidP="004B164F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江苏新睿元项目管理有限公司</w:t>
      </w:r>
    </w:p>
    <w:p w14:paraId="3932C946" w14:textId="3609EBDA" w:rsidR="00DC3D30" w:rsidRPr="000879D5" w:rsidRDefault="00DC3D30" w:rsidP="004B164F">
      <w:pPr>
        <w:pStyle w:val="a0"/>
        <w:spacing w:after="0" w:line="360" w:lineRule="auto"/>
        <w:jc w:val="right"/>
        <w:rPr>
          <w:rFonts w:ascii="宋体" w:hAnsi="宋体"/>
          <w:bCs/>
          <w:sz w:val="24"/>
        </w:rPr>
      </w:pPr>
      <w:r w:rsidRPr="000879D5">
        <w:rPr>
          <w:rFonts w:ascii="宋体" w:hAnsi="宋体" w:hint="eastAsia"/>
          <w:bCs/>
          <w:sz w:val="24"/>
        </w:rPr>
        <w:t>2023年</w:t>
      </w:r>
      <w:r w:rsidR="0065708B">
        <w:rPr>
          <w:rFonts w:ascii="宋体" w:hAnsi="宋体" w:hint="eastAsia"/>
          <w:bCs/>
          <w:sz w:val="24"/>
        </w:rPr>
        <w:t>8</w:t>
      </w:r>
      <w:r w:rsidRPr="000879D5">
        <w:rPr>
          <w:rFonts w:ascii="宋体" w:hAnsi="宋体" w:hint="eastAsia"/>
          <w:bCs/>
          <w:sz w:val="24"/>
        </w:rPr>
        <w:t>月</w:t>
      </w:r>
      <w:r w:rsidR="0065708B">
        <w:rPr>
          <w:rFonts w:ascii="宋体" w:hAnsi="宋体" w:hint="eastAsia"/>
          <w:bCs/>
          <w:sz w:val="24"/>
        </w:rPr>
        <w:t>2</w:t>
      </w:r>
      <w:r w:rsidRPr="000879D5">
        <w:rPr>
          <w:rFonts w:ascii="宋体" w:hAnsi="宋体" w:hint="eastAsia"/>
          <w:bCs/>
          <w:sz w:val="24"/>
        </w:rPr>
        <w:t>日</w:t>
      </w:r>
    </w:p>
    <w:sectPr w:rsidR="00DC3D30" w:rsidRPr="00087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FB0B" w14:textId="77777777" w:rsidR="009D42F7" w:rsidRDefault="009D42F7" w:rsidP="00C87574">
      <w:r>
        <w:separator/>
      </w:r>
    </w:p>
  </w:endnote>
  <w:endnote w:type="continuationSeparator" w:id="0">
    <w:p w14:paraId="66D7CDC6" w14:textId="77777777" w:rsidR="009D42F7" w:rsidRDefault="009D42F7" w:rsidP="00C8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8F7E" w14:textId="77777777" w:rsidR="009D42F7" w:rsidRDefault="009D42F7" w:rsidP="00C87574">
      <w:r>
        <w:separator/>
      </w:r>
    </w:p>
  </w:footnote>
  <w:footnote w:type="continuationSeparator" w:id="0">
    <w:p w14:paraId="15CA187B" w14:textId="77777777" w:rsidR="009D42F7" w:rsidRDefault="009D42F7" w:rsidP="00C8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962090"/>
    <w:multiLevelType w:val="singleLevel"/>
    <w:tmpl w:val="A29620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375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BA"/>
    <w:rsid w:val="0000511E"/>
    <w:rsid w:val="000554D5"/>
    <w:rsid w:val="000879D5"/>
    <w:rsid w:val="001272A8"/>
    <w:rsid w:val="001323B6"/>
    <w:rsid w:val="00132F92"/>
    <w:rsid w:val="001336F3"/>
    <w:rsid w:val="00153FCD"/>
    <w:rsid w:val="001D51D6"/>
    <w:rsid w:val="001D66EC"/>
    <w:rsid w:val="00206015"/>
    <w:rsid w:val="00206F6A"/>
    <w:rsid w:val="00231119"/>
    <w:rsid w:val="00237ABE"/>
    <w:rsid w:val="00261FF3"/>
    <w:rsid w:val="0027754B"/>
    <w:rsid w:val="002A7BF2"/>
    <w:rsid w:val="002F6E1F"/>
    <w:rsid w:val="003143DC"/>
    <w:rsid w:val="00391869"/>
    <w:rsid w:val="003B4A17"/>
    <w:rsid w:val="004110D9"/>
    <w:rsid w:val="004174C1"/>
    <w:rsid w:val="00456B97"/>
    <w:rsid w:val="0049654B"/>
    <w:rsid w:val="004B164F"/>
    <w:rsid w:val="004C4FC1"/>
    <w:rsid w:val="004C54C8"/>
    <w:rsid w:val="004D7A72"/>
    <w:rsid w:val="004E30D5"/>
    <w:rsid w:val="004F30EB"/>
    <w:rsid w:val="0050244F"/>
    <w:rsid w:val="00525ED0"/>
    <w:rsid w:val="00537D73"/>
    <w:rsid w:val="0054264B"/>
    <w:rsid w:val="00543955"/>
    <w:rsid w:val="00555A29"/>
    <w:rsid w:val="00575DA9"/>
    <w:rsid w:val="005770B3"/>
    <w:rsid w:val="005A1765"/>
    <w:rsid w:val="005B05BA"/>
    <w:rsid w:val="005C5863"/>
    <w:rsid w:val="005D244B"/>
    <w:rsid w:val="005D27EF"/>
    <w:rsid w:val="005D4789"/>
    <w:rsid w:val="005D48BA"/>
    <w:rsid w:val="005F4DD5"/>
    <w:rsid w:val="0062485B"/>
    <w:rsid w:val="00652DE9"/>
    <w:rsid w:val="0065708B"/>
    <w:rsid w:val="00665DF7"/>
    <w:rsid w:val="00684454"/>
    <w:rsid w:val="006A1CF3"/>
    <w:rsid w:val="006B5201"/>
    <w:rsid w:val="006B585D"/>
    <w:rsid w:val="006C6811"/>
    <w:rsid w:val="006D7E50"/>
    <w:rsid w:val="006E7668"/>
    <w:rsid w:val="007078E2"/>
    <w:rsid w:val="00721ACD"/>
    <w:rsid w:val="007649BA"/>
    <w:rsid w:val="00765C06"/>
    <w:rsid w:val="00785595"/>
    <w:rsid w:val="007C36DE"/>
    <w:rsid w:val="007C7814"/>
    <w:rsid w:val="007D05E6"/>
    <w:rsid w:val="007D5DF1"/>
    <w:rsid w:val="0083360D"/>
    <w:rsid w:val="00865E25"/>
    <w:rsid w:val="00890178"/>
    <w:rsid w:val="00894057"/>
    <w:rsid w:val="008C06B5"/>
    <w:rsid w:val="008C2487"/>
    <w:rsid w:val="008C5ED5"/>
    <w:rsid w:val="0092673E"/>
    <w:rsid w:val="00932959"/>
    <w:rsid w:val="00960766"/>
    <w:rsid w:val="00965C19"/>
    <w:rsid w:val="009730E8"/>
    <w:rsid w:val="009903BA"/>
    <w:rsid w:val="009D42F7"/>
    <w:rsid w:val="009D7C72"/>
    <w:rsid w:val="009E0F70"/>
    <w:rsid w:val="00A01D04"/>
    <w:rsid w:val="00A10B08"/>
    <w:rsid w:val="00A12E73"/>
    <w:rsid w:val="00A26656"/>
    <w:rsid w:val="00A33E0C"/>
    <w:rsid w:val="00A41E92"/>
    <w:rsid w:val="00A525D0"/>
    <w:rsid w:val="00A72E5E"/>
    <w:rsid w:val="00A77029"/>
    <w:rsid w:val="00A97CB9"/>
    <w:rsid w:val="00AA2FE3"/>
    <w:rsid w:val="00AA4BA3"/>
    <w:rsid w:val="00AC55BA"/>
    <w:rsid w:val="00B233CA"/>
    <w:rsid w:val="00B32BC4"/>
    <w:rsid w:val="00BB3CF4"/>
    <w:rsid w:val="00BB76AE"/>
    <w:rsid w:val="00BE7D7A"/>
    <w:rsid w:val="00C32745"/>
    <w:rsid w:val="00C4353C"/>
    <w:rsid w:val="00C80001"/>
    <w:rsid w:val="00C80963"/>
    <w:rsid w:val="00C87574"/>
    <w:rsid w:val="00CA5EA8"/>
    <w:rsid w:val="00CA6A8E"/>
    <w:rsid w:val="00CB785C"/>
    <w:rsid w:val="00CF5A55"/>
    <w:rsid w:val="00D0459A"/>
    <w:rsid w:val="00D72321"/>
    <w:rsid w:val="00DA5FE6"/>
    <w:rsid w:val="00DC17E5"/>
    <w:rsid w:val="00DC3D30"/>
    <w:rsid w:val="00DF3E1B"/>
    <w:rsid w:val="00DF49A3"/>
    <w:rsid w:val="00E229A0"/>
    <w:rsid w:val="00E43F9C"/>
    <w:rsid w:val="00E47374"/>
    <w:rsid w:val="00E63362"/>
    <w:rsid w:val="00E8138D"/>
    <w:rsid w:val="00EE5468"/>
    <w:rsid w:val="00F03663"/>
    <w:rsid w:val="00F04178"/>
    <w:rsid w:val="00F350D1"/>
    <w:rsid w:val="00F50F47"/>
    <w:rsid w:val="00F90DD7"/>
    <w:rsid w:val="00F92576"/>
    <w:rsid w:val="00FC36D2"/>
    <w:rsid w:val="00FD2537"/>
    <w:rsid w:val="00FF24A8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2F758"/>
  <w15:chartTrackingRefBased/>
  <w15:docId w15:val="{25D93068-4D76-4107-984C-13FB38CF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7574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87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87574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C87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87574"/>
    <w:rPr>
      <w:sz w:val="18"/>
      <w:szCs w:val="18"/>
      <w14:ligatures w14:val="none"/>
    </w:rPr>
  </w:style>
  <w:style w:type="paragraph" w:styleId="a8">
    <w:name w:val="Plain Text"/>
    <w:basedOn w:val="a"/>
    <w:link w:val="a9"/>
    <w:qFormat/>
    <w:rsid w:val="00C87574"/>
    <w:rPr>
      <w:rFonts w:ascii="宋体" w:hAnsi="Courier New" w:cs="Courier New"/>
    </w:rPr>
  </w:style>
  <w:style w:type="character" w:customStyle="1" w:styleId="a9">
    <w:name w:val="纯文本 字符"/>
    <w:basedOn w:val="a1"/>
    <w:link w:val="a8"/>
    <w:rsid w:val="00C87574"/>
    <w:rPr>
      <w:rFonts w:ascii="宋体" w:eastAsia="宋体" w:hAnsi="Courier New" w:cs="Courier New"/>
      <w:szCs w:val="21"/>
      <w14:ligatures w14:val="none"/>
    </w:rPr>
  </w:style>
  <w:style w:type="paragraph" w:styleId="a0">
    <w:name w:val="Body Text"/>
    <w:basedOn w:val="a"/>
    <w:link w:val="aa"/>
    <w:uiPriority w:val="99"/>
    <w:semiHidden/>
    <w:unhideWhenUsed/>
    <w:rsid w:val="00C87574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C87574"/>
    <w:rPr>
      <w:rFonts w:ascii="Times New Roman" w:eastAsia="宋体" w:hAnsi="Times New Roman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111</cp:revision>
  <cp:lastPrinted>2023-03-21T08:25:00Z</cp:lastPrinted>
  <dcterms:created xsi:type="dcterms:W3CDTF">2023-05-04T03:36:00Z</dcterms:created>
  <dcterms:modified xsi:type="dcterms:W3CDTF">2023-08-02T07:57:00Z</dcterms:modified>
</cp:coreProperties>
</file>