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highlight w:val="none"/>
          <w:lang w:val="en-US" w:eastAsia="zh-CN"/>
        </w:rPr>
        <w:t>新沂市合沟镇中心小学校服采购项目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公开招标公告</w:t>
      </w:r>
    </w:p>
    <w:p>
      <w:pPr>
        <w:adjustRightInd w:val="0"/>
        <w:snapToGrid w:val="0"/>
        <w:spacing w:line="360" w:lineRule="auto"/>
        <w:ind w:left="0" w:leftChars="0" w:firstLine="0" w:firstLineChars="0"/>
        <w:jc w:val="center"/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val="en-US" w:eastAsia="zh-CN"/>
        </w:rPr>
        <w:t>[项目编号：新采公（2024）YHXM0327]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24"/>
          <w:szCs w:val="24"/>
          <w:u w:val="single"/>
          <w:lang w:val="en-US" w:eastAsia="zh-CN" w:bidi="ar-SA"/>
        </w:rPr>
      </w:pPr>
    </w:p>
    <w:p>
      <w:pPr>
        <w:adjustRightInd w:val="0"/>
        <w:snapToGrid w:val="0"/>
        <w:spacing w:line="360" w:lineRule="auto"/>
        <w:ind w:firstLine="48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  <w:u w:val="single"/>
          <w:lang w:val="en-US" w:eastAsia="zh-CN"/>
        </w:rPr>
        <w:t>源海项目管理咨询有限公司</w:t>
      </w:r>
      <w:r>
        <w:rPr>
          <w:rFonts w:ascii="仿宋" w:hAnsi="仿宋" w:eastAsia="仿宋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受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24"/>
          <w:szCs w:val="24"/>
          <w:u w:val="single"/>
          <w:lang w:val="en-US" w:eastAsia="zh-CN" w:bidi="ar-SA"/>
        </w:rPr>
        <w:t>新沂市合沟镇中心小学</w:t>
      </w:r>
      <w:r>
        <w:rPr>
          <w:rFonts w:ascii="仿宋" w:hAnsi="仿宋" w:eastAsia="仿宋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委托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对</w:t>
      </w:r>
      <w:r>
        <w:rPr>
          <w:rFonts w:hint="eastAsia" w:ascii="仿宋" w:hAnsi="仿宋" w:eastAsia="仿宋"/>
          <w:color w:val="000000"/>
          <w:highlight w:val="none"/>
          <w:u w:val="single"/>
          <w:lang w:val="en-US" w:eastAsia="zh-CN"/>
        </w:rPr>
        <w:t>新沂市合沟镇中心小学</w:t>
      </w:r>
      <w:r>
        <w:rPr>
          <w:rFonts w:hint="eastAsia" w:ascii="仿宋" w:hAnsi="仿宋" w:eastAsia="仿宋"/>
          <w:color w:val="000000"/>
          <w:highlight w:val="none"/>
          <w:u w:val="single"/>
          <w:lang w:eastAsia="zh-CN"/>
        </w:rPr>
        <w:t>校服采购项目</w:t>
      </w:r>
      <w:r>
        <w:rPr>
          <w:rFonts w:ascii="仿宋" w:hAnsi="仿宋" w:eastAsia="仿宋"/>
          <w:color w:val="000000"/>
        </w:rPr>
        <w:t>进行公开招标采购。现欢迎符合相关条件的供应商投标。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highlight w:val="none"/>
          <w:lang w:eastAsia="zh-CN"/>
        </w:rPr>
      </w:pPr>
      <w:r>
        <w:rPr>
          <w:rFonts w:ascii="仿宋" w:hAnsi="仿宋" w:eastAsia="仿宋"/>
          <w:color w:val="000000"/>
        </w:rPr>
        <w:t>一、</w:t>
      </w:r>
      <w:r>
        <w:rPr>
          <w:rFonts w:hint="eastAsia" w:ascii="仿宋" w:hAnsi="仿宋" w:eastAsia="仿宋"/>
          <w:color w:val="000000"/>
          <w:lang w:eastAsia="zh-CN"/>
        </w:rPr>
        <w:t>项目</w:t>
      </w:r>
      <w:r>
        <w:rPr>
          <w:rFonts w:hint="eastAsia" w:ascii="仿宋" w:hAnsi="仿宋" w:eastAsia="仿宋"/>
          <w:color w:val="000000"/>
          <w:highlight w:val="none"/>
          <w:lang w:eastAsia="zh-CN"/>
        </w:rPr>
        <w:t>名称和项目编号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highlight w:val="none"/>
          <w:lang w:eastAsia="zh-CN"/>
        </w:rPr>
        <w:t>项目名称：</w:t>
      </w:r>
      <w:r>
        <w:rPr>
          <w:rFonts w:hint="eastAsia" w:ascii="仿宋" w:hAnsi="仿宋" w:eastAsia="仿宋"/>
          <w:color w:val="000000"/>
          <w:highlight w:val="none"/>
          <w:u w:val="none"/>
          <w:lang w:val="en-US" w:eastAsia="zh-CN"/>
        </w:rPr>
        <w:t>新沂市合沟镇中心小学</w:t>
      </w:r>
      <w:r>
        <w:rPr>
          <w:rFonts w:hint="eastAsia" w:ascii="仿宋" w:hAnsi="仿宋" w:eastAsia="仿宋"/>
          <w:color w:val="000000"/>
          <w:highlight w:val="none"/>
          <w:u w:val="none"/>
          <w:lang w:eastAsia="zh-CN"/>
        </w:rPr>
        <w:t>校服采购项目</w:t>
      </w:r>
    </w:p>
    <w:p>
      <w:pPr>
        <w:adjustRightInd w:val="0"/>
        <w:snapToGrid w:val="0"/>
        <w:spacing w:line="360" w:lineRule="auto"/>
        <w:ind w:firstLine="480"/>
        <w:rPr>
          <w:rFonts w:hint="default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项目编号：新采公（202</w:t>
      </w:r>
      <w:r>
        <w:rPr>
          <w:rFonts w:hint="eastAsia" w:ascii="仿宋" w:hAnsi="仿宋" w:eastAsia="仿宋"/>
          <w:color w:val="000000"/>
          <w:lang w:val="en-US" w:eastAsia="zh-CN"/>
        </w:rPr>
        <w:t>4</w:t>
      </w:r>
      <w:r>
        <w:rPr>
          <w:rFonts w:hint="eastAsia" w:ascii="仿宋" w:hAnsi="仿宋" w:eastAsia="仿宋"/>
          <w:color w:val="000000"/>
          <w:lang w:eastAsia="zh-CN"/>
        </w:rPr>
        <w:t>）YHXM0</w:t>
      </w:r>
      <w:r>
        <w:rPr>
          <w:rFonts w:hint="eastAsia" w:ascii="仿宋" w:hAnsi="仿宋" w:eastAsia="仿宋"/>
          <w:color w:val="000000"/>
          <w:lang w:val="en-US" w:eastAsia="zh-CN"/>
        </w:rPr>
        <w:t>327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二、投标人的资格要求：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（一）投标人基本条件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1.具有独立承担民事责任的能力；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2.具有良好的商业信誉和健全的财务会计制度；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3.具有履行合同所必需的设备和专业技术能力；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4.有依法缴纳税收和社会保障资金的良好记录；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5.参加投标活动前三年内，在经营活动中没有重大违法记录；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6.法律、行政法规规定的其他条件。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（二）项目要求投标人具备的特定条件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无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三、获取招标文件</w:t>
      </w:r>
    </w:p>
    <w:p>
      <w:pPr>
        <w:adjustRightInd w:val="0"/>
        <w:snapToGrid w:val="0"/>
        <w:spacing w:line="360" w:lineRule="auto"/>
        <w:ind w:firstLine="480"/>
        <w:rPr>
          <w:rFonts w:hint="default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>202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8：30--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202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日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30（周末、节假期除外）</w:t>
      </w:r>
      <w:r>
        <w:rPr>
          <w:rFonts w:hint="eastAsia" w:ascii="仿宋" w:hAnsi="仿宋" w:eastAsia="仿宋"/>
          <w:color w:val="auto"/>
          <w:lang w:val="en-US" w:eastAsia="zh-CN"/>
        </w:rPr>
        <w:t>，报名时一次性缴纳资格审查费500元，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报名时携营业执照（复印件加盖公章）、授权委托书（原件加盖公章）</w:t>
      </w:r>
      <w:r>
        <w:rPr>
          <w:rFonts w:hint="eastAsia" w:ascii="仿宋" w:hAnsi="仿宋" w:eastAsia="仿宋"/>
          <w:color w:val="auto"/>
          <w:lang w:val="en-US" w:eastAsia="zh-CN"/>
        </w:rPr>
        <w:t>。获取地点：</w:t>
      </w:r>
      <w:r>
        <w:rPr>
          <w:rFonts w:hint="eastAsia" w:ascii="仿宋" w:hAnsi="仿宋" w:eastAsia="仿宋"/>
          <w:color w:val="000000"/>
          <w:lang w:eastAsia="zh-CN"/>
        </w:rPr>
        <w:t>新沂市</w:t>
      </w:r>
      <w:r>
        <w:rPr>
          <w:rFonts w:hint="eastAsia" w:ascii="仿宋" w:hAnsi="仿宋" w:eastAsia="仿宋"/>
          <w:color w:val="000000"/>
          <w:lang w:val="en-US" w:eastAsia="zh-CN"/>
        </w:rPr>
        <w:t>明发软件谷1号楼3单元101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四、投标有关信息</w:t>
      </w:r>
      <w:r>
        <w:rPr>
          <w:rFonts w:hint="eastAsia" w:ascii="仿宋" w:hAnsi="仿宋" w:eastAsia="仿宋"/>
          <w:color w:val="000000"/>
          <w:highlight w:val="none"/>
          <w:lang w:eastAsia="zh-CN"/>
        </w:rPr>
        <w:t>：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>1.投标截止时间：202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日北京时间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 xml:space="preserve">00 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auto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>2.开标时间：202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月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日北京时间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10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 xml:space="preserve">00 </w:t>
      </w:r>
    </w:p>
    <w:p>
      <w:pPr>
        <w:adjustRightInd w:val="0"/>
        <w:snapToGrid w:val="0"/>
        <w:spacing w:line="360" w:lineRule="auto"/>
        <w:ind w:firstLine="480"/>
        <w:rPr>
          <w:rFonts w:hint="default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>3.开标地点：</w:t>
      </w:r>
      <w:r>
        <w:rPr>
          <w:rFonts w:hint="eastAsia" w:ascii="仿宋" w:hAnsi="仿宋" w:eastAsia="仿宋"/>
          <w:color w:val="000000"/>
          <w:highlight w:val="none"/>
          <w:lang w:eastAsia="zh-CN"/>
        </w:rPr>
        <w:t>新沂市</w:t>
      </w:r>
      <w:r>
        <w:rPr>
          <w:rFonts w:hint="eastAsia" w:ascii="仿宋" w:hAnsi="仿宋" w:eastAsia="仿宋"/>
          <w:color w:val="000000"/>
          <w:highlight w:val="none"/>
          <w:lang w:val="en-US" w:eastAsia="zh-CN"/>
        </w:rPr>
        <w:t>明发软件谷1号楼3单元101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auto"/>
          <w:lang w:eastAsia="zh-CN"/>
        </w:rPr>
      </w:pPr>
      <w:r>
        <w:rPr>
          <w:rFonts w:hint="eastAsia" w:ascii="仿宋" w:hAnsi="仿宋" w:eastAsia="仿宋"/>
          <w:color w:val="auto"/>
          <w:lang w:eastAsia="zh-CN"/>
        </w:rPr>
        <w:t>五、采购人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auto"/>
          <w:lang w:eastAsia="zh-CN"/>
        </w:rPr>
      </w:pPr>
      <w:r>
        <w:rPr>
          <w:rFonts w:hint="eastAsia" w:ascii="仿宋" w:hAnsi="仿宋" w:eastAsia="仿宋"/>
          <w:color w:val="auto"/>
          <w:lang w:eastAsia="zh-CN"/>
        </w:rPr>
        <w:t>1. 名称：</w:t>
      </w:r>
      <w:r>
        <w:rPr>
          <w:rFonts w:hint="eastAsia" w:ascii="仿宋" w:hAnsi="仿宋" w:eastAsia="仿宋"/>
          <w:color w:val="auto"/>
          <w:lang w:val="en-US" w:eastAsia="zh-CN"/>
        </w:rPr>
        <w:t>新</w:t>
      </w:r>
      <w:r>
        <w:rPr>
          <w:rFonts w:hint="eastAsia" w:ascii="仿宋" w:hAnsi="仿宋" w:eastAsia="仿宋"/>
          <w:color w:val="000000"/>
          <w:u w:val="none"/>
          <w:lang w:val="en-US" w:eastAsia="zh-CN"/>
        </w:rPr>
        <w:t>沂市合沟镇中心小学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hint="default" w:ascii="仿宋" w:hAnsi="仿宋" w:eastAsia="仿宋"/>
          <w:color w:val="000000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/>
          <w:color w:val="000000"/>
          <w:highlight w:val="none"/>
          <w:lang w:val="en-US" w:eastAsia="zh-CN"/>
        </w:rPr>
        <w:t> </w:t>
      </w:r>
      <w:r>
        <w:rPr>
          <w:rFonts w:hint="default" w:ascii="仿宋" w:hAnsi="仿宋" w:eastAsia="仿宋"/>
          <w:color w:val="000000"/>
          <w:highlight w:val="none"/>
          <w:lang w:val="en-US" w:eastAsia="zh-CN"/>
        </w:rPr>
        <w:t>江苏省新沂市合沟镇王庄高合线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rFonts w:hint="default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highlight w:val="none"/>
          <w:lang w:eastAsia="zh-CN"/>
        </w:rPr>
        <w:t>项目联系人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：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 xml:space="preserve">顾伟飞 </w:t>
      </w:r>
    </w:p>
    <w:p>
      <w:pPr>
        <w:adjustRightInd w:val="0"/>
        <w:snapToGrid w:val="0"/>
        <w:spacing w:line="360" w:lineRule="auto"/>
        <w:ind w:firstLine="480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eastAsia="zh-CN"/>
        </w:rPr>
        <w:t>4. 联系电话：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 xml:space="preserve"> 15062087688</w:t>
      </w:r>
    </w:p>
    <w:p>
      <w:pPr>
        <w:adjustRightInd w:val="0"/>
        <w:snapToGrid w:val="0"/>
        <w:spacing w:line="360" w:lineRule="auto"/>
        <w:ind w:firstLine="0" w:firstLineChars="0"/>
        <w:rPr>
          <w:rFonts w:ascii="仿宋" w:hAnsi="仿宋" w:eastAsia="仿宋"/>
          <w:color w:val="000000"/>
        </w:rPr>
      </w:pPr>
      <w:r>
        <w:rPr>
          <w:rFonts w:ascii="仿宋" w:hAnsi="仿宋" w:eastAsia="仿宋"/>
          <w:color w:val="000000"/>
        </w:rPr>
        <w:t>六、采购代理机构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ascii="仿宋" w:hAnsi="仿宋" w:eastAsia="仿宋"/>
          <w:color w:val="000000"/>
        </w:rPr>
        <w:t>1．名称：</w:t>
      </w:r>
      <w:r>
        <w:rPr>
          <w:rFonts w:hint="eastAsia" w:ascii="仿宋" w:hAnsi="仿宋" w:eastAsia="仿宋"/>
          <w:color w:val="000000"/>
          <w:lang w:val="en-US" w:eastAsia="zh-CN"/>
        </w:rPr>
        <w:t>源海项目管理咨询有限公司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ascii="仿宋" w:hAnsi="仿宋" w:eastAsia="仿宋"/>
          <w:color w:val="000000"/>
        </w:rPr>
        <w:t>2．地</w:t>
      </w:r>
      <w:r>
        <w:rPr>
          <w:rFonts w:hint="eastAsia" w:ascii="仿宋" w:hAnsi="仿宋" w:eastAsia="仿宋"/>
          <w:color w:val="000000"/>
          <w:lang w:eastAsia="zh-CN"/>
        </w:rPr>
        <w:t>址：新沂市</w:t>
      </w:r>
      <w:r>
        <w:rPr>
          <w:rFonts w:hint="eastAsia" w:ascii="仿宋" w:hAnsi="仿宋" w:eastAsia="仿宋"/>
          <w:color w:val="000000"/>
          <w:lang w:val="en-US" w:eastAsia="zh-CN"/>
        </w:rPr>
        <w:t>明发软件谷1号楼3单元101</w:t>
      </w:r>
      <w:r>
        <w:rPr>
          <w:rFonts w:hint="eastAsia" w:ascii="仿宋" w:hAnsi="仿宋" w:eastAsia="仿宋"/>
          <w:color w:val="000000"/>
          <w:lang w:eastAsia="zh-CN"/>
        </w:rPr>
        <w:t xml:space="preserve"> </w:t>
      </w:r>
    </w:p>
    <w:p>
      <w:pPr>
        <w:adjustRightInd w:val="0"/>
        <w:snapToGrid w:val="0"/>
        <w:spacing w:line="360" w:lineRule="auto"/>
        <w:ind w:firstLine="480"/>
        <w:rPr>
          <w:rFonts w:hint="default"/>
          <w:lang w:val="en-US"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3. 采购项目联系人：</w:t>
      </w:r>
      <w:r>
        <w:rPr>
          <w:rFonts w:hint="eastAsia" w:ascii="仿宋" w:hAnsi="仿宋" w:eastAsia="仿宋"/>
          <w:color w:val="000000"/>
          <w:lang w:val="en-US" w:eastAsia="zh-CN"/>
        </w:rPr>
        <w:t xml:space="preserve">刘莹 </w:t>
      </w:r>
      <w:r>
        <w:rPr>
          <w:rFonts w:hint="eastAsia" w:ascii="仿宋" w:hAnsi="仿宋" w:eastAsia="仿宋"/>
          <w:color w:val="000000"/>
          <w:lang w:eastAsia="zh-CN"/>
        </w:rPr>
        <w:t xml:space="preserve">  电话：</w:t>
      </w:r>
      <w:r>
        <w:rPr>
          <w:rFonts w:hint="eastAsia" w:ascii="仿宋" w:hAnsi="仿宋" w:eastAsia="仿宋"/>
          <w:color w:val="000000"/>
          <w:lang w:val="en-US" w:eastAsia="zh-CN"/>
        </w:rPr>
        <w:t>1319682</w:t>
      </w:r>
      <w:bookmarkStart w:id="0" w:name="_GoBack"/>
      <w:bookmarkEnd w:id="0"/>
      <w:r>
        <w:rPr>
          <w:rFonts w:hint="eastAsia" w:ascii="仿宋" w:hAnsi="仿宋" w:eastAsia="仿宋"/>
          <w:color w:val="000000"/>
          <w:lang w:val="en-US" w:eastAsia="zh-CN"/>
        </w:rPr>
        <w:t>2705</w:t>
      </w:r>
    </w:p>
    <w:p>
      <w:pPr>
        <w:adjustRightInd w:val="0"/>
        <w:snapToGrid w:val="0"/>
        <w:spacing w:line="360" w:lineRule="auto"/>
        <w:ind w:firstLine="480"/>
        <w:rPr>
          <w:rFonts w:hint="eastAsia" w:ascii="仿宋" w:hAnsi="仿宋" w:eastAsia="仿宋"/>
          <w:color w:val="000000"/>
          <w:lang w:eastAsia="zh-CN"/>
        </w:rPr>
      </w:pPr>
      <w:r>
        <w:rPr>
          <w:rFonts w:hint="eastAsia" w:ascii="仿宋" w:hAnsi="仿宋" w:eastAsia="仿宋"/>
          <w:color w:val="000000"/>
          <w:lang w:eastAsia="zh-CN"/>
        </w:rPr>
        <w:t>4. 电子邮箱：</w:t>
      </w:r>
      <w:r>
        <w:rPr>
          <w:rFonts w:hint="eastAsia" w:ascii="仿宋" w:hAnsi="仿宋" w:eastAsia="仿宋"/>
          <w:color w:val="000000"/>
          <w:lang w:val="en-US" w:eastAsia="zh-CN"/>
        </w:rPr>
        <w:fldChar w:fldCharType="begin"/>
      </w:r>
      <w:r>
        <w:rPr>
          <w:rFonts w:hint="eastAsia" w:ascii="仿宋" w:hAnsi="仿宋" w:eastAsia="仿宋"/>
          <w:color w:val="000000"/>
          <w:lang w:val="en-US" w:eastAsia="zh-CN"/>
        </w:rPr>
        <w:instrText xml:space="preserve"> HYPERLINK "mailto:guangtaicompany@126.com" </w:instrText>
      </w:r>
      <w:r>
        <w:rPr>
          <w:rFonts w:hint="eastAsia" w:ascii="仿宋" w:hAnsi="仿宋" w:eastAsia="仿宋"/>
          <w:color w:val="000000"/>
          <w:lang w:val="en-US" w:eastAsia="zh-CN"/>
        </w:rPr>
        <w:fldChar w:fldCharType="separate"/>
      </w:r>
      <w:r>
        <w:rPr>
          <w:rFonts w:hint="eastAsia" w:ascii="仿宋" w:hAnsi="仿宋" w:eastAsia="仿宋"/>
          <w:color w:val="000000"/>
          <w:lang w:val="en-US" w:eastAsia="zh-CN"/>
        </w:rPr>
        <w:t>yuanhaijiangsu2005@126.com</w:t>
      </w:r>
      <w:r>
        <w:rPr>
          <w:rFonts w:hint="eastAsia" w:ascii="仿宋" w:hAnsi="仿宋" w:eastAsia="仿宋"/>
          <w:color w:val="000000"/>
          <w:lang w:val="en-US" w:eastAsia="zh-CN"/>
        </w:rPr>
        <w:fldChar w:fldCharType="end"/>
      </w:r>
    </w:p>
    <w:p>
      <w:pPr>
        <w:jc w:val="right"/>
        <w:rPr>
          <w:rFonts w:hint="eastAsia" w:ascii="仿宋" w:hAnsi="仿宋" w:eastAsia="仿宋"/>
          <w:color w:val="000000"/>
          <w:lang w:val="en-US" w:eastAsia="zh-CN"/>
        </w:rPr>
      </w:pPr>
      <w:r>
        <w:rPr>
          <w:rFonts w:hint="eastAsia" w:ascii="仿宋" w:hAnsi="仿宋" w:eastAsia="仿宋"/>
          <w:color w:val="000000"/>
          <w:lang w:val="en-US" w:eastAsia="zh-CN"/>
        </w:rPr>
        <w:t>源海项目管理咨询有限公司</w:t>
      </w:r>
    </w:p>
    <w:p>
      <w:pPr>
        <w:jc w:val="right"/>
        <w:rPr>
          <w:rFonts w:hint="default" w:eastAsia="仿宋_GB2312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2024年3月29日</w:t>
      </w:r>
    </w:p>
    <w:p>
      <w:pPr>
        <w:pStyle w:val="2"/>
        <w:rPr>
          <w:rFonts w:hint="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4" w:lineRule="auto"/>
        <w:ind w:firstLine="480"/>
      </w:pPr>
      <w:r>
        <w:separator/>
      </w:r>
    </w:p>
  </w:footnote>
  <w:footnote w:type="continuationSeparator" w:id="1">
    <w:p>
      <w:pPr>
        <w:spacing w:line="274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D64C94"/>
    <w:multiLevelType w:val="singleLevel"/>
    <w:tmpl w:val="73D64C9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YjI0NTdiY2RhYmViMjBiOTRjZGFlNDdlN2EwYjUifQ=="/>
  </w:docVars>
  <w:rsids>
    <w:rsidRoot w:val="6008322B"/>
    <w:rsid w:val="11EF09B5"/>
    <w:rsid w:val="18463797"/>
    <w:rsid w:val="1A95524C"/>
    <w:rsid w:val="236D331D"/>
    <w:rsid w:val="240E24B8"/>
    <w:rsid w:val="24FF3A44"/>
    <w:rsid w:val="269427E9"/>
    <w:rsid w:val="316F42A9"/>
    <w:rsid w:val="3375022A"/>
    <w:rsid w:val="395A3F74"/>
    <w:rsid w:val="3A7E6F87"/>
    <w:rsid w:val="56BB0379"/>
    <w:rsid w:val="5C750DAA"/>
    <w:rsid w:val="6008322B"/>
    <w:rsid w:val="6D254FA9"/>
    <w:rsid w:val="6FEC4337"/>
    <w:rsid w:val="72307D6A"/>
    <w:rsid w:val="765D0EED"/>
    <w:rsid w:val="7CFE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74" w:lineRule="auto"/>
      <w:ind w:firstLine="200" w:firstLineChars="200"/>
      <w:jc w:val="both"/>
    </w:pPr>
    <w:rPr>
      <w:rFonts w:ascii="仿宋_GB2312" w:hAnsi="Calibri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2023-09-04T07:52:00Z</dcterms:created>
  <dc:creator>源海2021</dc:creator>
  <cp:lastModifiedBy>后知后觉</cp:lastModifiedBy>
  <dcterms:modified xsi:type="dcterms:W3CDTF">2024-03-29T03:24:51Z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FC120357902548D286BF630E1ABC520F_13</vt:lpwstr>
  </property>
</Properties>
</file>