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5B2D" w14:textId="0B4F759C" w:rsidR="00F166BF" w:rsidRDefault="00000000">
      <w:pPr>
        <w:widowControl/>
        <w:tabs>
          <w:tab w:val="left" w:pos="4470"/>
        </w:tabs>
        <w:wordWrap w:val="0"/>
        <w:spacing w:line="312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202</w:t>
      </w:r>
      <w:r w:rsidR="00432A17">
        <w:rPr>
          <w:rFonts w:ascii="宋体" w:hAnsi="宋体" w:cs="宋体"/>
          <w:b/>
          <w:kern w:val="0"/>
          <w:sz w:val="28"/>
          <w:szCs w:val="28"/>
        </w:rPr>
        <w:t>3</w:t>
      </w:r>
      <w:r>
        <w:rPr>
          <w:rFonts w:ascii="宋体" w:hAnsi="宋体" w:cs="宋体"/>
          <w:b/>
          <w:kern w:val="0"/>
          <w:sz w:val="28"/>
          <w:szCs w:val="28"/>
        </w:rPr>
        <w:t>-202</w:t>
      </w:r>
      <w:r w:rsidR="00432A17">
        <w:rPr>
          <w:rFonts w:ascii="宋体" w:hAnsi="宋体" w:cs="宋体"/>
          <w:b/>
          <w:kern w:val="0"/>
          <w:sz w:val="28"/>
          <w:szCs w:val="28"/>
        </w:rPr>
        <w:t>4</w:t>
      </w:r>
      <w:r>
        <w:rPr>
          <w:rFonts w:ascii="宋体" w:hAnsi="宋体" w:cs="宋体" w:hint="eastAsia"/>
          <w:b/>
          <w:kern w:val="0"/>
          <w:sz w:val="28"/>
          <w:szCs w:val="28"/>
        </w:rPr>
        <w:t>年新沂市东华高级中学课外体育活动安排表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851"/>
        <w:gridCol w:w="2693"/>
        <w:gridCol w:w="2268"/>
        <w:gridCol w:w="1417"/>
      </w:tblGrid>
      <w:tr w:rsidR="00F166BF" w14:paraId="34683593" w14:textId="77777777">
        <w:trPr>
          <w:trHeight w:val="3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7CA" w14:textId="77777777" w:rsidR="00F166BF" w:rsidRDefault="00F166BF"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AD13" w14:textId="77777777" w:rsidR="00F166BF" w:rsidRDefault="00000000"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班级负责人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90B1" w14:textId="77777777" w:rsidR="00F166BF" w:rsidRDefault="00000000"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812A" w14:textId="77777777" w:rsidR="00F166BF" w:rsidRDefault="00000000">
            <w:pPr>
              <w:widowControl/>
              <w:spacing w:line="312" w:lineRule="auto"/>
              <w:ind w:leftChars="-878" w:left="-1844" w:firstLineChars="873" w:firstLine="183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 动 内 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7D7" w14:textId="77777777" w:rsidR="00F166BF" w:rsidRDefault="00000000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活 动 地 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3B1" w14:textId="77777777" w:rsidR="00F166BF" w:rsidRDefault="00F166BF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37935D2B" w14:textId="77777777" w:rsidR="00F166BF" w:rsidRDefault="00F166BF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2B6A1BBB" w14:textId="77777777" w:rsidR="00F166BF" w:rsidRDefault="00000000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值日体育老师：</w:t>
            </w:r>
          </w:p>
          <w:p w14:paraId="20B697FF" w14:textId="77777777" w:rsidR="00F166BF" w:rsidRDefault="00F166BF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17F1DAEB" w14:textId="77777777" w:rsidR="00F166BF" w:rsidRDefault="00000000">
            <w:pPr>
              <w:widowControl/>
              <w:tabs>
                <w:tab w:val="left" w:pos="4470"/>
              </w:tabs>
              <w:wordWrap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王晓丹，李斌</w:t>
            </w:r>
          </w:p>
        </w:tc>
      </w:tr>
      <w:tr w:rsidR="00F166BF" w14:paraId="720D3A54" w14:textId="77777777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17D4" w14:textId="77777777" w:rsidR="00F166BF" w:rsidRDefault="00000000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高一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E82C" w14:textId="77777777" w:rsidR="00F166BF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戴峰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B6C0" w14:textId="77777777" w:rsidR="00F166BF" w:rsidRDefault="00F166BF">
            <w:pPr>
              <w:widowControl/>
              <w:tabs>
                <w:tab w:val="left" w:pos="4470"/>
              </w:tabs>
              <w:wordWrap w:val="0"/>
              <w:spacing w:line="312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37E4CAA1" w14:textId="77777777" w:rsidR="00F166BF" w:rsidRDefault="00000000">
            <w:pPr>
              <w:widowControl/>
              <w:tabs>
                <w:tab w:val="left" w:pos="4470"/>
              </w:tabs>
              <w:wordWrap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4506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篮球（4个）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C68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1号篮球场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6AD5" w14:textId="77777777" w:rsidR="00F166BF" w:rsidRDefault="00F166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166BF" w14:paraId="7CE1930F" w14:textId="77777777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744" w14:textId="77777777" w:rsidR="00F166BF" w:rsidRDefault="00000000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AACC" w14:textId="77777777" w:rsidR="00F166BF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任民昊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3C90" w14:textId="77777777" w:rsidR="00F166BF" w:rsidRDefault="00F166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732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羽毛球（20付）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C8F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排球场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5A27" w14:textId="77777777" w:rsidR="00F166BF" w:rsidRDefault="00F166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166BF" w14:paraId="69265DE9" w14:textId="77777777">
        <w:trPr>
          <w:trHeight w:val="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141" w14:textId="77777777" w:rsidR="00F166BF" w:rsidRDefault="00000000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高三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2FB9" w14:textId="77777777" w:rsidR="00F166BF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李伟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C8D0" w14:textId="77777777" w:rsidR="00F166BF" w:rsidRDefault="00F166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B01A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毽球（20个）、长绳（4根）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9570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操场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A1CF" w14:textId="77777777" w:rsidR="00F166BF" w:rsidRDefault="00F166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166BF" w14:paraId="44D328DE" w14:textId="77777777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A11" w14:textId="77777777" w:rsidR="00F166BF" w:rsidRDefault="00000000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高一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89FE" w14:textId="77777777" w:rsidR="00F166BF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季义凯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AD05" w14:textId="77777777" w:rsidR="00F166BF" w:rsidRDefault="00F166BF">
            <w:pPr>
              <w:widowControl/>
              <w:tabs>
                <w:tab w:val="left" w:pos="4470"/>
              </w:tabs>
              <w:wordWrap w:val="0"/>
              <w:spacing w:line="312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03A840D5" w14:textId="77777777" w:rsidR="00F166BF" w:rsidRDefault="00000000">
            <w:pPr>
              <w:widowControl/>
              <w:tabs>
                <w:tab w:val="left" w:pos="4470"/>
              </w:tabs>
              <w:wordWrap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B组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EB4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篮球（4个）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A07B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2号篮球场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7E53" w14:textId="77777777" w:rsidR="00F166BF" w:rsidRDefault="00F166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166BF" w14:paraId="2D24F915" w14:textId="77777777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A02" w14:textId="77777777" w:rsidR="00F166BF" w:rsidRDefault="00000000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高二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F502" w14:textId="77777777" w:rsidR="00F166BF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FEF4" w14:textId="77777777" w:rsidR="00F166BF" w:rsidRDefault="00F166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BD72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毽球（20个）、长绳（4根）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79FB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操场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7B89" w14:textId="77777777" w:rsidR="00F166BF" w:rsidRDefault="00F166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166BF" w14:paraId="3D816BB8" w14:textId="77777777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AF3" w14:textId="77777777" w:rsidR="00F166BF" w:rsidRDefault="00000000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高三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E1B0" w14:textId="77777777" w:rsidR="00F166BF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张如秀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0F0E" w14:textId="77777777" w:rsidR="00F166BF" w:rsidRDefault="00F166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5810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羽毛球（20付）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3EB1" w14:textId="77777777" w:rsidR="00F166BF" w:rsidRDefault="0000000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排球场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072F" w14:textId="77777777" w:rsidR="00F166BF" w:rsidRDefault="00F166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90E3CEC" w14:textId="77777777" w:rsidR="00F166BF" w:rsidRDefault="00000000">
      <w:pPr>
        <w:widowControl/>
        <w:wordWrap w:val="0"/>
        <w:spacing w:line="320" w:lineRule="exact"/>
        <w:ind w:firstLineChars="100" w:firstLine="21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说明：</w:t>
      </w:r>
    </w:p>
    <w:p w14:paraId="224403BA" w14:textId="77777777" w:rsidR="00F166BF" w:rsidRDefault="00000000">
      <w:pPr>
        <w:widowControl/>
        <w:spacing w:line="320" w:lineRule="exact"/>
        <w:ind w:leftChars="100" w:left="210" w:rightChars="100" w:right="210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1、第一次活动后，后续的每次活动时，每班活动器材和场地依次进行轮换，即A组1→2→3的顺序轮换，B组4→5→6的顺序轮换。</w:t>
      </w:r>
    </w:p>
    <w:p w14:paraId="264FAFD1" w14:textId="77777777" w:rsidR="00F166BF" w:rsidRDefault="00000000">
      <w:pPr>
        <w:widowControl/>
        <w:spacing w:line="320" w:lineRule="exact"/>
        <w:ind w:leftChars="100" w:left="210" w:rightChars="100" w:right="210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2、对于体育活动中所需的器材由体育器材</w:t>
      </w:r>
      <w:proofErr w:type="gramStart"/>
      <w:r>
        <w:rPr>
          <w:rFonts w:ascii="宋体" w:hAnsi="宋体" w:cs="宋体" w:hint="eastAsia"/>
          <w:kern w:val="0"/>
          <w:szCs w:val="21"/>
        </w:rPr>
        <w:t>室老师</w:t>
      </w:r>
      <w:proofErr w:type="gramEnd"/>
      <w:r>
        <w:rPr>
          <w:rFonts w:ascii="宋体" w:hAnsi="宋体" w:cs="宋体" w:hint="eastAsia"/>
          <w:kern w:val="0"/>
          <w:szCs w:val="21"/>
        </w:rPr>
        <w:t>负责提前分班分类、体育老师检查提供。</w:t>
      </w:r>
    </w:p>
    <w:p w14:paraId="5A18B612" w14:textId="77777777" w:rsidR="00F166BF" w:rsidRDefault="00000000">
      <w:pPr>
        <w:widowControl/>
        <w:spacing w:line="320" w:lineRule="exact"/>
        <w:ind w:leftChars="100" w:left="210" w:rightChars="100" w:right="210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如遇雨天，各班教室内棋类活动或利用多媒体进行体育赛事欣赏活动。由体育委员于中午13：30到体育组领取器材：象棋（2付）、五子棋（2付）、军旗（3付）、弹子跳棋（2付）。活动结束后及时归还，如有人为损坏，照价赔偿。</w:t>
      </w:r>
    </w:p>
    <w:p w14:paraId="010DC5E2" w14:textId="77777777" w:rsidR="00F166BF" w:rsidRDefault="00000000">
      <w:pPr>
        <w:widowControl/>
        <w:spacing w:line="320" w:lineRule="exact"/>
        <w:ind w:leftChars="100" w:left="210" w:rightChars="100" w:right="210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4、活动课时间为下午第三节课后。具体内容及活动地点服从体育教师的安排，不能随意占用别的班级场地。</w:t>
      </w:r>
    </w:p>
    <w:p w14:paraId="086D0D74" w14:textId="77777777" w:rsidR="00F166BF" w:rsidRDefault="00000000">
      <w:pPr>
        <w:widowControl/>
        <w:spacing w:line="320" w:lineRule="exact"/>
        <w:ind w:leftChars="100" w:left="210" w:rightChars="100" w:right="210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5、每次活动前，由各班班主任组织，体育委员整队检查人数并带领同学做好准备活动，按活动的内容领取所需的活动器材，并且及时做好借还登记和活动记载工作。</w:t>
      </w:r>
    </w:p>
    <w:p w14:paraId="5AA9BDE8" w14:textId="77777777" w:rsidR="00F166BF" w:rsidRDefault="00000000">
      <w:pPr>
        <w:widowControl/>
        <w:spacing w:line="320" w:lineRule="exact"/>
        <w:ind w:leftChars="100" w:left="210" w:rightChars="100" w:right="210"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6、各班务必将田径场的一、二道让出供跑步使用；活动过程中，注意安全，爱护器材；表中相同项目就近点的班级可自行组织比赛。</w:t>
      </w:r>
    </w:p>
    <w:p w14:paraId="3CE75D69" w14:textId="77777777" w:rsidR="00F166BF" w:rsidRDefault="00000000">
      <w:pPr>
        <w:ind w:firstLineChars="300" w:firstLine="63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7、活动若有变化，各班</w:t>
      </w:r>
      <w:proofErr w:type="gramStart"/>
      <w:r>
        <w:rPr>
          <w:rFonts w:ascii="宋体" w:hAnsi="宋体" w:cs="宋体" w:hint="eastAsia"/>
          <w:kern w:val="0"/>
          <w:szCs w:val="21"/>
        </w:rPr>
        <w:t>见具体</w:t>
      </w:r>
      <w:proofErr w:type="gramEnd"/>
      <w:r>
        <w:rPr>
          <w:rFonts w:ascii="宋体" w:hAnsi="宋体" w:cs="宋体" w:hint="eastAsia"/>
          <w:kern w:val="0"/>
          <w:szCs w:val="21"/>
        </w:rPr>
        <w:t>通知。</w:t>
      </w:r>
    </w:p>
    <w:p w14:paraId="12F76B80" w14:textId="77777777" w:rsidR="00F166BF" w:rsidRDefault="00F166BF">
      <w:pPr>
        <w:ind w:firstLineChars="300" w:firstLine="630"/>
        <w:rPr>
          <w:rFonts w:ascii="宋体" w:hAnsi="宋体" w:cs="宋体"/>
          <w:kern w:val="0"/>
          <w:szCs w:val="21"/>
        </w:rPr>
      </w:pPr>
    </w:p>
    <w:p w14:paraId="38E3C59F" w14:textId="77777777" w:rsidR="00F166BF" w:rsidRDefault="00F166BF"/>
    <w:sectPr w:rsidR="00F166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E13E" w14:textId="77777777" w:rsidR="004401E9" w:rsidRDefault="004401E9" w:rsidP="00432A17">
      <w:r>
        <w:separator/>
      </w:r>
    </w:p>
  </w:endnote>
  <w:endnote w:type="continuationSeparator" w:id="0">
    <w:p w14:paraId="3212D2B2" w14:textId="77777777" w:rsidR="004401E9" w:rsidRDefault="004401E9" w:rsidP="004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196F" w14:textId="77777777" w:rsidR="004401E9" w:rsidRDefault="004401E9" w:rsidP="00432A17">
      <w:r>
        <w:separator/>
      </w:r>
    </w:p>
  </w:footnote>
  <w:footnote w:type="continuationSeparator" w:id="0">
    <w:p w14:paraId="24028D22" w14:textId="77777777" w:rsidR="004401E9" w:rsidRDefault="004401E9" w:rsidP="0043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I5ODMwNzlmMmFhYjg5NGVkMTI3NjM5NzFhNzc5OTcifQ=="/>
  </w:docVars>
  <w:rsids>
    <w:rsidRoot w:val="00DC708E"/>
    <w:rsid w:val="001D4271"/>
    <w:rsid w:val="00432A17"/>
    <w:rsid w:val="004401E9"/>
    <w:rsid w:val="00867C5A"/>
    <w:rsid w:val="00DC708E"/>
    <w:rsid w:val="00F166BF"/>
    <w:rsid w:val="07396E53"/>
    <w:rsid w:val="24DA3F76"/>
    <w:rsid w:val="29CB793A"/>
    <w:rsid w:val="3D6C25E2"/>
    <w:rsid w:val="3FBD7834"/>
    <w:rsid w:val="55E212EF"/>
    <w:rsid w:val="58093652"/>
    <w:rsid w:val="5BDA4892"/>
    <w:rsid w:val="665412DB"/>
    <w:rsid w:val="76BF3BAB"/>
    <w:rsid w:val="7CA77900"/>
    <w:rsid w:val="7CB8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76B18"/>
  <w15:docId w15:val="{DF7F07DD-96BC-478A-91BA-23F17E03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影</cp:lastModifiedBy>
  <cp:revision>3</cp:revision>
  <dcterms:created xsi:type="dcterms:W3CDTF">2023-02-20T01:43:00Z</dcterms:created>
  <dcterms:modified xsi:type="dcterms:W3CDTF">2024-04-08T08:12:00Z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817AF0A5C592479994B80E6636F11759_13</vt:lpwstr>
  </property>
</Properties>
</file>