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390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433"/>
        <w:gridCol w:w="433"/>
        <w:gridCol w:w="435"/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4"/>
        <w:gridCol w:w="67"/>
        <w:gridCol w:w="368"/>
        <w:gridCol w:w="435"/>
        <w:gridCol w:w="434"/>
        <w:gridCol w:w="435"/>
        <w:gridCol w:w="435"/>
        <w:gridCol w:w="4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2542" w:type="dxa"/>
          <w:trHeight w:val="525" w:hRule="atLeast"/>
        </w:trPr>
        <w:tc>
          <w:tcPr>
            <w:tcW w:w="1136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40"/>
                <w:szCs w:val="40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 xml:space="preserve">        新店镇小湖中心小学202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  <w:lang w:val="en-US" w:eastAsia="zh-CN"/>
              </w:rPr>
              <w:t>2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-202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  <w:lang w:val="en-US" w:eastAsia="zh-CN"/>
              </w:rPr>
              <w:t>3</w:t>
            </w:r>
            <w:bookmarkStart w:id="1" w:name="_GoBack"/>
            <w:bookmarkEnd w:id="1"/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学年第二学期体育课程总表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bookmarkStart w:id="0" w:name="RANGE!A3:AE24"/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星期</w:t>
            </w:r>
            <w:bookmarkEnd w:id="0"/>
          </w:p>
        </w:tc>
        <w:tc>
          <w:tcPr>
            <w:tcW w:w="26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一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二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三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四</w:t>
            </w:r>
          </w:p>
        </w:tc>
        <w:tc>
          <w:tcPr>
            <w:tcW w:w="260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节次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</w:rPr>
              <w:t>5</w:t>
            </w: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</w:rPr>
              <w:t>5</w:t>
            </w: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Arial" w:hAnsi="Arial" w:eastAsia="宋体" w:cs="Arial"/>
                <w:kern w:val="0"/>
                <w:sz w:val="16"/>
                <w:szCs w:val="16"/>
              </w:rPr>
              <w:t>四（6）班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</w:t>
            </w:r>
            <w:r>
              <w:rPr>
                <w:rFonts w:hint="eastAsia" w:ascii="Arial" w:hAnsi="Arial" w:eastAsia="宋体" w:cs="Arial"/>
                <w:kern w:val="0"/>
                <w:sz w:val="16"/>
                <w:szCs w:val="16"/>
              </w:rPr>
              <w:t>5</w:t>
            </w: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</w:tbl>
    <w:p/>
    <w:p/>
    <w:p/>
    <w:p/>
    <w:p/>
    <w:p/>
    <w:p/>
    <w:p/>
    <w:p/>
    <w:p/>
    <w:p/>
    <w:p/>
    <w:p>
      <w:pPr>
        <w:sectPr>
          <w:pgSz w:w="16839" w:h="11907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新店小学2019 -2020学年度第二学期作息时间表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0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1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/>
    <w:p/>
    <w:p/>
    <w:p/>
    <w:p/>
    <w:p/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新店小学2019-2020学年度第二学期阳光体育运动实施方案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6、继续做好《学生体质健康标准》测试工作。完善学生健康档案，全面实施《学生体质健康标准》。要认真执行体质健康测试报告制度，做到规范化、制度化。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8、继续抓好“教体结合”，利用现有体育设施，发挥体育教师专业特长，提高学生的体育运动技能和运动水平，促进学校课余体育训练。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/>
    <w:p/>
    <w:p>
      <w:pPr>
        <w:sectPr>
          <w:pgSz w:w="11907" w:h="16839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表2019-2020-2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59264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jWZ/dUA&#10;AAAGAQAADwAAAAAAAAABACAAAAAiAAAAZHJzL2Rvd25yZXYueG1sUEsBAhQAFAAAAAgAh07iQLRj&#10;ainpAQAArgMAAA4AAAAAAAAAAQAgAAAAJA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0288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IHb5NYA&#10;AAAIAQAADwAAAAAAAAABACAAAAAiAAAAZHJzL2Rvd25yZXYueG1sUEsBAhQAFAAAAAgAh07iQMIH&#10;QTPoAQAArgMAAA4AAAAAAAAAAQAgAAAAJQ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/>
    <w:p/>
    <w:p/>
    <w:p/>
    <w:p/>
    <w:p/>
    <w:p/>
    <w:p/>
    <w:p/>
    <w:p/>
    <w:p/>
    <w:p/>
    <w:p/>
    <w:p/>
    <w:p/>
    <w:p>
      <w:pPr>
        <w:sectPr>
          <w:pgSz w:w="16839" w:h="11907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新店小学广播操比赛方案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广播体操是体现一个学校精神面貌的重要窗口。为推动小学生积极参加体育锻炼，提高学生做操的质量，切实增强学生的体质，促进和谐校园的建设，全面推进素质教育,让学生养成认真做好广播体操的良好习惯，经研究，我校决定举行小学生广播体操《希望的风帆》比赛。 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一、比赛时间：</w:t>
      </w:r>
      <w:r>
        <w:rPr>
          <w:rFonts w:hint="eastAsia" w:ascii="Times New Roman" w:hAnsi="Times New Roman" w:eastAsia="宋体" w:cs="Times New Roman"/>
          <w:sz w:val="28"/>
          <w:szCs w:val="28"/>
        </w:rPr>
        <w:t>5月8日（星期五）下午第2、3节课；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 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二、比赛地点：</w:t>
      </w:r>
      <w:r>
        <w:rPr>
          <w:rFonts w:hint="eastAsia" w:ascii="Times New Roman" w:hAnsi="Times New Roman" w:eastAsia="宋体" w:cs="Times New Roman"/>
          <w:sz w:val="28"/>
          <w:szCs w:val="28"/>
        </w:rPr>
        <w:t>南教学楼前操场；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三、参赛办法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（一）按做课间操的顺序以四路纵队在操场主席台前集合。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（二）按一至六年级顺序进行比赛。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（三）以进场→汇报→做操→退场的程序比赛（流程图见附表三）。 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四、比赛要求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（一）各班要求统一校服。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（二）各班必须保持班级队形整齐，每班站四路纵队，按从矮到高的顺序站成方阵。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（三）各班学生必须全部到齐，不参加比赛的学生必须经校领导批准后方可。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（四）各班进场采用齐步走，退场采用跑步，要求体育委员指挥，做到行动快速，安静整齐，口令响亮，精神饱满。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（五）做操比赛中，每班要有领操员1名。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（六）每个班级在进场时要有简洁有力的口号（如：团结奋进、勇争第一；锻炼身体，增强体质；发展体育运动，增强人民体质；友谊第一，比赛第二等。）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（七）比赛流程：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1、各班级四路纵队在主席台右边集合准备入场；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2、各年级按班级由低到高依次齐步走到主席台前广播体操比赛场地，体育委员在侧指挥；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3、进场结束后，并由领操员依次向评委汇报本班级情况，汇报结束后回到领操员位置，开始做广播操。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4、在场内体育委员整队，要有规范口令；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5、向评委报告：报告评委，××班应到×人实到×人，集合完毕，请指示；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6、等待一个年级组全部进场完毕后开始做操；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7、广播操结束后，各班集合整队按班级退场回到班级原位。 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五、评分方法：</w:t>
      </w:r>
      <w:r>
        <w:rPr>
          <w:rFonts w:hint="eastAsia" w:ascii="Times New Roman" w:hAnsi="Times New Roman" w:eastAsia="宋体" w:cs="Times New Roman"/>
          <w:sz w:val="28"/>
          <w:szCs w:val="28"/>
        </w:rPr>
        <w:t>见附表2 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六、评分表</w:t>
      </w:r>
      <w:r>
        <w:rPr>
          <w:rFonts w:hint="eastAsia" w:ascii="Times New Roman" w:hAnsi="Times New Roman" w:eastAsia="宋体" w:cs="Times New Roman"/>
          <w:sz w:val="28"/>
          <w:szCs w:val="28"/>
        </w:rPr>
        <w:t>：见附表3 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七、奖励方式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每年级组评选前两名班级，颁发奖状，并列入文明班级评选的参考内容之一。 并与比赛结束后当场对获奖班级颁发奖状。</w:t>
      </w:r>
    </w:p>
    <w:p>
      <w:pPr>
        <w:spacing w:line="500" w:lineRule="exact"/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八、未尽事宜，另行通知。 </w:t>
      </w:r>
    </w:p>
    <w:p>
      <w:pPr>
        <w:spacing w:line="500" w:lineRule="exact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  请各班高度重视，积极自行训练，力创佳绩。 </w:t>
      </w:r>
    </w:p>
    <w:p>
      <w:pPr>
        <w:spacing w:line="500" w:lineRule="exact"/>
        <w:ind w:firstLine="560" w:firstLineChars="200"/>
        <w:jc w:val="righ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ind w:firstLine="560" w:firstLineChars="200"/>
        <w:jc w:val="righ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新沂市新店小学少先队 </w:t>
      </w:r>
    </w:p>
    <w:p>
      <w:pPr>
        <w:spacing w:line="500" w:lineRule="exact"/>
        <w:ind w:firstLine="560" w:firstLineChars="200"/>
        <w:jc w:val="righ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                                                      </w:t>
      </w:r>
      <w:r>
        <w:rPr>
          <w:rFonts w:ascii="Times New Roman" w:hAnsi="Times New Roman" w:eastAsia="宋体" w:cs="Times New Roman"/>
          <w:sz w:val="28"/>
          <w:szCs w:val="28"/>
        </w:rPr>
        <w:t>20</w:t>
      </w:r>
      <w:r>
        <w:rPr>
          <w:rFonts w:hint="eastAsia" w:ascii="Times New Roman" w:hAnsi="Times New Roman" w:eastAsia="宋体" w:cs="Times New Roman"/>
          <w:sz w:val="28"/>
          <w:szCs w:val="28"/>
        </w:rPr>
        <w:t>20</w:t>
      </w:r>
      <w:r>
        <w:rPr>
          <w:rFonts w:ascii="Times New Roman" w:hAnsi="Times New Roman" w:eastAsia="宋体" w:cs="Times New Roman"/>
          <w:sz w:val="28"/>
          <w:szCs w:val="28"/>
        </w:rPr>
        <w:t>-</w:t>
      </w:r>
      <w:r>
        <w:rPr>
          <w:rFonts w:hint="eastAsia" w:ascii="Times New Roman" w:hAnsi="Times New Roman" w:eastAsia="宋体" w:cs="Times New Roman"/>
          <w:sz w:val="28"/>
          <w:szCs w:val="28"/>
        </w:rPr>
        <w:t>4</w:t>
      </w:r>
      <w:r>
        <w:rPr>
          <w:rFonts w:ascii="Times New Roman" w:hAnsi="Times New Roman" w:eastAsia="宋体" w:cs="Times New Roman"/>
          <w:sz w:val="28"/>
          <w:szCs w:val="28"/>
        </w:rPr>
        <w:t>-</w:t>
      </w:r>
      <w:r>
        <w:rPr>
          <w:rFonts w:hint="eastAsia" w:ascii="Times New Roman" w:hAnsi="Times New Roman" w:eastAsia="宋体" w:cs="Times New Roman"/>
          <w:sz w:val="28"/>
          <w:szCs w:val="28"/>
        </w:rPr>
        <w:t>13</w:t>
      </w: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附表2： </w:t>
      </w:r>
    </w:p>
    <w:p>
      <w:pPr>
        <w:jc w:val="center"/>
        <w:rPr>
          <w:rFonts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新沂市新店小学广播体操比赛</w:t>
      </w:r>
    </w:p>
    <w:p>
      <w:pPr>
        <w:jc w:val="center"/>
        <w:rPr>
          <w:rFonts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评  分  标  准</w:t>
      </w:r>
    </w:p>
    <w:p>
      <w:pPr>
        <w:ind w:firstLine="562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评分标准：</w:t>
      </w:r>
      <w:r>
        <w:rPr>
          <w:rFonts w:hint="eastAsia" w:ascii="Times New Roman" w:hAnsi="Times New Roman" w:eastAsia="宋体" w:cs="Times New Roman"/>
          <w:sz w:val="28"/>
          <w:szCs w:val="28"/>
        </w:rPr>
        <w:t>广播操比赛满分为100分。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 一、入场与退场：（共15分）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（一）学生要四路纵队进场进行比赛（入场口号）。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（二）从入场及退场要快速有序、合理。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（三）体育委员指挥时口令准确，声音宏亮。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二、队列、队形：（15分）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（一）队容整齐，学生精神振作。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（二）队形纵横、斜向成直线。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（三）原地转法节奏正确、队列整齐。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三、做操：（60分）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（一）动作正确性：（30）分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1、动作是否多余或少做（动作交代不清楚）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2、四肢曲直是否正确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3、动作幅度是否达到标准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4、躯干伸曲是否达到标准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（二）节奏：（10分）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1、动作的快慢是否与音乐节拍相符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2、团体动作是否整齐划一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（三）力度：（10分）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观察动作的力度、协调和连贯。 </w:t>
      </w:r>
    </w:p>
    <w:p>
      <w:pPr>
        <w:ind w:firstLine="562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（四）整体富有表现力：（10分）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精神状态是否朝气蓬勃，充满活力，是否带给人以积极向上的饱满情绪，包括动作幅度、表情等。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四、精神面貌：（10分）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学生服装统一，态度积极认真、精神饱满，整个竞赛过程自然流畅，生动活泼，动作舒展健美，自然洒脱，给人以美的感受和享受。反之则根据印象酌情扣分。 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五、参加人数：（打减分）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参赛人数为本班人数的100%，不能参赛的要经德育处同意方可，每少1名学生扣1分，扣完为止。</w:t>
      </w:r>
    </w:p>
    <w:p>
      <w:pPr>
        <w:ind w:firstLine="562" w:firstLineChars="200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六、评比办法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1、比赛采用百分制。  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2、比赛设评委8名，评委当场打分，去掉一个最高分，去掉一个最低分，取平均分为该班的最后得分。   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3、评委必须了解广播操规范动作，要公平执法、认真负责。</w:t>
      </w: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jc w:val="center"/>
        <w:rPr>
          <w:rFonts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新店小学广播体操比赛评分表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年级：</w:t>
      </w:r>
      <w:r>
        <w:rPr>
          <w:rFonts w:hint="eastAsia" w:ascii="Times New Roman" w:hAnsi="Times New Roman" w:eastAsia="宋体" w:cs="Times New Roman"/>
          <w:sz w:val="28"/>
          <w:szCs w:val="28"/>
          <w:u w:val="single"/>
        </w:rPr>
        <w:t xml:space="preserve">            </w:t>
      </w:r>
      <w:r>
        <w:rPr>
          <w:rFonts w:hint="eastAsia" w:ascii="Times New Roman" w:hAnsi="Times New Roman" w:eastAsia="宋体" w:cs="Times New Roman"/>
          <w:sz w:val="28"/>
          <w:szCs w:val="28"/>
        </w:rPr>
        <w:t xml:space="preserve">                      评委：</w:t>
      </w:r>
      <w:r>
        <w:rPr>
          <w:rFonts w:hint="eastAsia" w:ascii="Times New Roman" w:hAnsi="Times New Roman" w:eastAsia="宋体" w:cs="Times New Roman"/>
          <w:sz w:val="28"/>
          <w:szCs w:val="28"/>
          <w:u w:val="single"/>
        </w:rPr>
        <w:t xml:space="preserve">            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5899"/>
        <w:gridCol w:w="897"/>
        <w:gridCol w:w="8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8"/>
              </w:rPr>
              <w:t>项目</w:t>
            </w:r>
          </w:p>
        </w:tc>
        <w:tc>
          <w:tcPr>
            <w:tcW w:w="595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8"/>
              </w:rPr>
              <w:t>要求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8"/>
              </w:rPr>
              <w:t>得分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班级生数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参赛人数为本班人数的100%，不能参赛的要经德育处同意方可，每少1名学生扣1分，扣完为止。  （打减分）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入场与退场：15 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1、学生要四路纵队进场进行比赛（入场口号）。（5分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2、从入场及退场要快速有序、合理。 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3、体育委员指挥、集队、汇报口令准确，声音宏亮，领操是否熟练到位（5分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队列、队形：15分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1、队容整齐，学生精神振作。 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2、队形纵横、斜向成直线。（5分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3、原地转法节奏正确、队列整齐。（5分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做操：60分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1、动作是否多余或少做（动作交代不清楚） 。 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2、四肢曲直、躯干伸曲、动作幅度是否正确。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3、动作的快慢是否与音乐节拍相符。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4、团体动作是否整齐划一。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5、观察动作的力度、协调和连贯性如何。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6、学生动作舒展健美，自然洒脱，给人以美的感受。（10分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精神面貌：10分 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1、服装是否统一。   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ascii="Times New Roman" w:hAnsi="Times New Roman" w:eastAsia="宋体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2、态度是否积极认真，精神状态是否朝气蓬勃，充满活力，整体效果是否带给人以积极向上的饱满情绪，   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6783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36"/>
                <w:szCs w:val="36"/>
              </w:rPr>
            </w:pPr>
            <w:r>
              <w:rPr>
                <w:rFonts w:hint="eastAsia" w:ascii="Times New Roman" w:hAnsi="Times New Roman" w:eastAsia="宋体" w:cs="Times New Roman"/>
                <w:sz w:val="36"/>
                <w:szCs w:val="36"/>
              </w:rPr>
              <w:t>合  计</w:t>
            </w:r>
          </w:p>
        </w:tc>
        <w:tc>
          <w:tcPr>
            <w:tcW w:w="180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8"/>
                <w:szCs w:val="28"/>
              </w:rPr>
            </w:pPr>
          </w:p>
        </w:tc>
      </w:tr>
    </w:tbl>
    <w:p>
      <w:pPr>
        <w:ind w:firstLine="420" w:firstLineChars="200"/>
        <w:rPr>
          <w:rFonts w:ascii="Times New Roman" w:hAnsi="Times New Roman" w:eastAsia="宋体" w:cs="Times New Roman"/>
          <w:szCs w:val="24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81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524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981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44672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1458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400"/>
        <w:gridCol w:w="420"/>
        <w:gridCol w:w="460"/>
        <w:gridCol w:w="460"/>
        <w:gridCol w:w="460"/>
        <w:gridCol w:w="400"/>
        <w:gridCol w:w="460"/>
        <w:gridCol w:w="460"/>
        <w:gridCol w:w="460"/>
        <w:gridCol w:w="500"/>
        <w:gridCol w:w="480"/>
        <w:gridCol w:w="440"/>
        <w:gridCol w:w="460"/>
        <w:gridCol w:w="440"/>
        <w:gridCol w:w="460"/>
        <w:gridCol w:w="460"/>
        <w:gridCol w:w="500"/>
        <w:gridCol w:w="520"/>
        <w:gridCol w:w="460"/>
        <w:gridCol w:w="420"/>
        <w:gridCol w:w="480"/>
        <w:gridCol w:w="460"/>
        <w:gridCol w:w="460"/>
        <w:gridCol w:w="440"/>
        <w:gridCol w:w="460"/>
        <w:gridCol w:w="460"/>
        <w:gridCol w:w="460"/>
        <w:gridCol w:w="480"/>
        <w:gridCol w:w="460"/>
        <w:gridCol w:w="4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458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  <w:t>新店小学2020--2021年第一学期课程总表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6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星期一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星期二</w:t>
            </w:r>
          </w:p>
        </w:tc>
        <w:tc>
          <w:tcPr>
            <w:tcW w:w="28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星期三</w:t>
            </w:r>
          </w:p>
        </w:tc>
        <w:tc>
          <w:tcPr>
            <w:tcW w:w="272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星期四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四(6)班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</w:tbl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新店小学2020 -2021学年度第一学期作息时间表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3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3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新店小学2020-2021学年度第一学期阳光体育运动实施方案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6、继续做好《学生体质健康标准》测试工作。完善学生健康档案，全面实施《学生体质健康标准》。要认真执行体质健康测试报告制度，做到规范化、制度化。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8、继续抓好“教体结合”，利用现有体育设施，发挥体育教师专业特长，提高学生的体育运动技能和运动水平，促进学校课余体育训练。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2700" w:firstLineChars="900"/>
        <w:rPr>
          <w:rFonts w:ascii="黑体" w:hAnsi="Times New Roman" w:eastAsia="黑体" w:cs="Times New Roman"/>
          <w:b/>
          <w:sz w:val="30"/>
          <w:szCs w:val="30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表2020-2021-1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7" name="直接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1312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Y1mf3V&#10;AAAABgEAAA8AAAAAAAAAAQAgAAAAIgAAAGRycy9kb3ducmV2LnhtbFBLAQIUABQAAAAIAIdO4kBS&#10;Vlox6gEAAK4DAAAOAAAAAAAAAAEAIAAAACQ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8" name="直接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2336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iB2+TW&#10;AAAACAEAAA8AAAAAAAAAAQAgAAAAIgAAAGRycy9kb3ducmV2LnhtbFBLAQIUABQAAAAIAIdO4kCT&#10;guG96QEAAK4DAAAOAAAAAAAAAAEAIAAAACU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/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jc w:val="center"/>
        <w:rPr>
          <w:rFonts w:ascii="黑体" w:hAnsi="宋体" w:eastAsia="黑体" w:cs="Times New Roman"/>
          <w:b/>
          <w:sz w:val="36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ascii="黑体" w:hAnsi="宋体" w:eastAsia="黑体" w:cs="Times New Roman"/>
          <w:b/>
          <w:sz w:val="36"/>
          <w:szCs w:val="36"/>
        </w:rPr>
      </w:pPr>
      <w:r>
        <w:rPr>
          <w:rFonts w:hint="eastAsia" w:ascii="黑体" w:hAnsi="宋体" w:eastAsia="黑体" w:cs="Times New Roman"/>
          <w:b/>
          <w:sz w:val="36"/>
          <w:szCs w:val="36"/>
        </w:rPr>
        <w:t>新店小学关于开展“阳光跑操”的活动方案</w:t>
      </w:r>
    </w:p>
    <w:p>
      <w:pPr>
        <w:widowControl/>
        <w:jc w:val="center"/>
        <w:rPr>
          <w:rFonts w:ascii="黑体" w:hAnsi="宋体" w:eastAsia="黑体" w:cs="Times New Roman"/>
          <w:b/>
          <w:sz w:val="36"/>
          <w:szCs w:val="36"/>
        </w:rPr>
      </w:pPr>
      <w:r>
        <w:rPr>
          <w:rFonts w:hint="eastAsia" w:ascii="黑体" w:hAnsi="宋体" w:eastAsia="黑体" w:cs="Times New Roman"/>
          <w:b/>
          <w:sz w:val="36"/>
          <w:szCs w:val="36"/>
        </w:rPr>
        <w:t>及检查评分细则</w:t>
      </w:r>
    </w:p>
    <w:p>
      <w:pPr>
        <w:widowControl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各班级：</w:t>
      </w:r>
    </w:p>
    <w:p>
      <w:pPr>
        <w:widowControl/>
        <w:ind w:firstLine="700" w:firstLineChars="25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经研究决定，我校从十二周（11月18日）开展“阳光跑操”活动，活动主题为“我参与、我运动、我快乐”，活动目的</w:t>
      </w:r>
      <w:r>
        <w:rPr>
          <w:rFonts w:hint="eastAsia" w:ascii="宋体" w:hAnsi="宋体" w:eastAsia="宋体" w:cs="Times New Roman"/>
          <w:sz w:val="28"/>
          <w:szCs w:val="28"/>
        </w:rPr>
        <w:t>为全面提高学生身体素质，增进学生身体健康，培养学生集体主义精神，贯彻国务院的阳光体育运动精神，特制订本年度“阳光跑操”的有关要求及检查评分细则。</w:t>
      </w:r>
    </w:p>
    <w:p>
      <w:pPr>
        <w:widowControl/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一、跑操要求：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1、周一到周五：第二节课后，各班按体育组要求，到达操场集合整队，站成6路纵队，及时迅速的进场；按照体育教师的指挥，按指定的路线跑操，结束后，有秩序的退场。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跑操过程中各班保持6路纵队，队形整齐，匀速行进；每班出一旗手在队伍前持旗领跑，跑步途中不准停顿，每班间隔5—8米；每班一名领跑员在纵队的内侧中间位置组织跑操和带领喊班级口号，要求跑操途中统一喊口号，口号内容各班自定；跑操结束时要有秩序的跑到班级所在的楼前解散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3、跑操前班主任跟班进入指定区域（身体有特殊情况的提前申请），跑操时班主任要跟班督促，跑操后班主任要督促学生退场，班主任要对学生加强动员教育，规范要求，注意安全，以防意外发生。</w:t>
      </w:r>
    </w:p>
    <w:p>
      <w:pPr>
        <w:ind w:firstLine="560" w:firstLineChars="200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二、课间操跑操检查评分细则（100分）：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1</w:t>
      </w:r>
      <w:r>
        <w:rPr>
          <w:rFonts w:hint="eastAsia" w:ascii="宋体" w:hAnsi="宋体" w:eastAsia="宋体" w:cs="宋体"/>
          <w:kern w:val="0"/>
          <w:sz w:val="28"/>
          <w:szCs w:val="28"/>
        </w:rPr>
        <w:t>、学生出勤情况（5分）：不缺学生得5分，每缺一人次扣1分，可以出现负分。确有学生因特殊情况不能参加跑操的，班主任老师统计好告诉德育处，不扣分。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2</w:t>
      </w:r>
      <w:r>
        <w:rPr>
          <w:rFonts w:hint="eastAsia" w:ascii="宋体" w:hAnsi="宋体" w:eastAsia="宋体" w:cs="宋体"/>
          <w:kern w:val="0"/>
          <w:sz w:val="28"/>
          <w:szCs w:val="28"/>
        </w:rPr>
        <w:t>、队伍集合情况（5分）：主要包括按规定要求集合，及时迅速，队伍整齐，按规定要求有秩序地进退场。集合不及时、不整齐的酌情扣1-5分。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3、服装（10分）： 不允许戴围巾、帽子，跑步过程中不允许手插口袋或袖口，跑操时统一穿着校服运动上衣，每发现违例一项扣1分。</w:t>
      </w:r>
    </w:p>
    <w:p>
      <w:pPr>
        <w:ind w:firstLine="420" w:firstLineChars="15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4、跑操整齐情况（40分）：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班与班之间要保持一定的距离，由体育组统一组织。（5分）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所有同学必须跑步前进，不得走走跑跑，行进过程中一律跟着音乐节奏做匀速跑步。学生跑步时双手握拳，两臂曲臂随音乐前后摆动，步幅不宜过大，频幅不宜过快。 由班级安排旗手带队，各班步伐整齐，同学间要保持适当距离，每名同学前、后、左、右都要照顾到，方阵中横看成行，竖看成排。（35分）</w:t>
      </w:r>
    </w:p>
    <w:p>
      <w:pPr>
        <w:widowControl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5、各班口号情况（10分）：跑操时各班有自己的班级口号，要声音洪亮、有气势，能体现班级特色。口号每圈喊一、两次即可，口号不洪亮、不整齐酌情扣1-3分，没有喊口号扣10分。</w:t>
      </w:r>
    </w:p>
    <w:p>
      <w:pPr>
        <w:widowControl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6、班主任跟班（10分）：要求跑操过程中班主任跟班跑动组织。有特殊情况请假不跟班跑动，不扣分。班主任无故不陪同跑操，取消班级参评资格。</w:t>
      </w:r>
    </w:p>
    <w:p>
      <w:pPr>
        <w:widowControl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7、跑操纪律情况（20分）：队伍中有人说笑打闹的，每人次扣1分，累计计算，或视全班整体纪律状况，若纪律不佳的，可酌情扣分。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三、评比时间及奖励办法：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第17周为比赛周，每天检查成绩汇总公布，比赛成绩计入当月文明班级评比积分。最后五天检查成绩汇总评比，不分年级评出一等奖四名、二等奖六名，并在当月文明班级评比中分别加7分、5分。没有获奖的班级在当月文明班级评比中加3分。如有变动以德育处精神为准。</w:t>
      </w:r>
    </w:p>
    <w:p>
      <w:pPr>
        <w:widowControl/>
        <w:ind w:firstLine="4760" w:firstLineChars="1700"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</w:p>
    <w:p>
      <w:pPr>
        <w:widowControl/>
        <w:ind w:firstLine="4760" w:firstLineChars="1700"/>
        <w:jc w:val="left"/>
        <w:rPr>
          <w:rFonts w:ascii="宋体" w:hAnsi="宋体" w:eastAsia="宋体" w:cs="宋体"/>
          <w:b/>
          <w:bCs/>
          <w:kern w:val="0"/>
          <w:sz w:val="28"/>
          <w:szCs w:val="28"/>
        </w:rPr>
      </w:pPr>
    </w:p>
    <w:p>
      <w:pPr>
        <w:widowControl/>
        <w:ind w:firstLine="4760" w:firstLineChars="1700"/>
        <w:jc w:val="left"/>
        <w:rPr>
          <w:rFonts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新店小学校长室</w:t>
      </w:r>
    </w:p>
    <w:p>
      <w:pPr>
        <w:widowControl/>
        <w:ind w:firstLine="4620" w:firstLineChars="1650"/>
        <w:jc w:val="left"/>
        <w:rPr>
          <w:rFonts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2020年11月15日</w:t>
      </w:r>
    </w:p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  <w:t>新店小学“阳光跑操”优秀班级公示</w:t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44"/>
          <w:szCs w:val="44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经评定，新店小学“阳光跑操”优秀班级有：</w:t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一1班   一4班   二3班   二4班   三1班 </w:t>
      </w:r>
    </w:p>
    <w:p>
      <w:pPr>
        <w:widowControl/>
        <w:spacing w:line="375" w:lineRule="atLeast"/>
        <w:ind w:firstLine="480" w:firstLineChars="1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三2班    四1班   四3班    五1班   五3班 </w:t>
      </w:r>
    </w:p>
    <w:p>
      <w:pPr>
        <w:widowControl/>
        <w:spacing w:line="375" w:lineRule="atLeast"/>
        <w:ind w:firstLine="480" w:firstLineChars="1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六2班  六4班</w:t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新沂市新店小学</w:t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2021.1.10</w:t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39585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39585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W w:w="1458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400"/>
        <w:gridCol w:w="420"/>
        <w:gridCol w:w="460"/>
        <w:gridCol w:w="460"/>
        <w:gridCol w:w="460"/>
        <w:gridCol w:w="400"/>
        <w:gridCol w:w="460"/>
        <w:gridCol w:w="460"/>
        <w:gridCol w:w="460"/>
        <w:gridCol w:w="500"/>
        <w:gridCol w:w="480"/>
        <w:gridCol w:w="440"/>
        <w:gridCol w:w="460"/>
        <w:gridCol w:w="440"/>
        <w:gridCol w:w="460"/>
        <w:gridCol w:w="460"/>
        <w:gridCol w:w="500"/>
        <w:gridCol w:w="520"/>
        <w:gridCol w:w="460"/>
        <w:gridCol w:w="420"/>
        <w:gridCol w:w="480"/>
        <w:gridCol w:w="460"/>
        <w:gridCol w:w="460"/>
        <w:gridCol w:w="440"/>
        <w:gridCol w:w="460"/>
        <w:gridCol w:w="460"/>
        <w:gridCol w:w="460"/>
        <w:gridCol w:w="480"/>
        <w:gridCol w:w="460"/>
        <w:gridCol w:w="4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458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  <w:t>新店小学2020--2021年第二学期课程总表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26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星期一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星期二</w:t>
            </w:r>
          </w:p>
        </w:tc>
        <w:tc>
          <w:tcPr>
            <w:tcW w:w="28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星期三</w:t>
            </w:r>
          </w:p>
        </w:tc>
        <w:tc>
          <w:tcPr>
            <w:tcW w:w="272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星期四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四(6)班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</w:tbl>
    <w:p/>
    <w:p/>
    <w:p/>
    <w:p/>
    <w:p/>
    <w:p/>
    <w:p/>
    <w:p/>
    <w:p/>
    <w:p/>
    <w:p/>
    <w:p/>
    <w:p/>
    <w:p>
      <w:p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/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新店小学2020 -2021学年度第二学期作息时间表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0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1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新店小学2020-2021学年度第二学期阳光体育运动实施方案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15" name="直接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3360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GNZn9&#10;1QAAAAYBAAAPAAAAAAAAAAEAIAAAACIAAABkcnMvZG93bnJldi54bWxQSwECFAAUAAAACACHTuJA&#10;T9UeousBAACwAwAADgAAAAAAAAABACAAAAAkAQAAZHJzL2Uyb0RvYy54bWxQSwUGAAAAAAYABgBZ&#10;AQAAgQ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4384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IHb&#10;5NYAAAAIAQAADwAAAAAAAAABACAAAAAiAAAAZHJzL2Rvd25yZXYueG1sUEsBAhQAFAAAAAgAh07i&#10;QFFjKGzrAQAAsAMAAA4AAAAAAAAAAQAgAAAAJQEAAGRycy9lMm9Eb2MueG1sUEsFBgAAAAAGAAYA&#10;WQEAAII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/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新店小学2020-2021学年度踢毽子比赛竞赛规程</w:t>
      </w:r>
    </w:p>
    <w:p>
      <w:pPr>
        <w:widowControl/>
        <w:spacing w:line="360" w:lineRule="auto"/>
        <w:ind w:firstLine="700" w:firstLineChars="2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700" w:firstLineChars="2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为深入推进校园阳光体育活动的开展，丰富学生体育活动内容，促进学生全面发展和健康成长，加强各班之间的交流，增进友谊，我校决定举办年踢毽子比赛，比赛规程如下：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一、比赛时间、地点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　比赛时间：2021年3月13日下午第3、4节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　比赛地点: 校田径场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二、比赛项目</w:t>
      </w:r>
    </w:p>
    <w:p>
      <w:pPr>
        <w:widowControl/>
        <w:spacing w:line="360" w:lineRule="auto"/>
        <w:ind w:firstLine="48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1、男子、女子单人赛</w:t>
      </w:r>
    </w:p>
    <w:p>
      <w:pPr>
        <w:widowControl/>
        <w:spacing w:line="360" w:lineRule="auto"/>
        <w:ind w:firstLine="48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2、团体赛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三、参加对象：</w:t>
      </w:r>
    </w:p>
    <w:p>
      <w:pPr>
        <w:widowControl/>
        <w:spacing w:line="360" w:lineRule="auto"/>
        <w:ind w:firstLine="548" w:firstLineChars="196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所有学生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四、报名要求：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1、各班级在选拔的基础上，以班级为单位组织报名。按年级分组。</w:t>
      </w:r>
    </w:p>
    <w:p>
      <w:pPr>
        <w:widowControl/>
        <w:spacing w:line="360" w:lineRule="auto"/>
        <w:ind w:firstLine="280" w:firstLineChars="10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2、每班报运动员男、女各2人。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3、报名时间：2021年3月6日前。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4、报名地点：教导处　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5、</w:t>
      </w:r>
      <w:r>
        <w:rPr>
          <w:rFonts w:ascii="宋体" w:hAnsi="宋体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报名后运动员名单不得更改。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六、比赛办法：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  1、男子、女子单人踢毽：比赛时间为1分钟，取有效踢毽子的累加次数作为运动员本人的成绩，次数多者名次列前，次数相同以失误次数少者名次列前，再相同则成绩并列。比赛中途毽子落地，可继续比赛，然后接着计数。在有效比赛场地内，运动员用膝盖（包括膝盖）以下部位击毽子。同一个部位不能连续击毽，可重复击毽，但必须在其它两个及以上部位轮流击毽后方可再击毽。毽子踢起的高度超过毽子本身的高度为一次有效次数，否则将算作失误，但仍可继续踢。</w:t>
      </w:r>
    </w:p>
    <w:p>
      <w:pPr>
        <w:widowControl/>
        <w:spacing w:after="225" w:line="360" w:lineRule="auto"/>
        <w:ind w:left="45" w:right="45" w:firstLine="4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团体赛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：在个人赛中，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每人所得次数总和计算团体分；次数多的队名次列前，如队次数相等则依个人成绩优者名次列前，如个人最优成绩也相等，则依第二优成绩好的名次列前，依此类推。</w:t>
      </w:r>
    </w:p>
    <w:p>
      <w:pPr>
        <w:widowControl/>
        <w:spacing w:after="225" w:line="360" w:lineRule="auto"/>
        <w:ind w:right="45" w:firstLine="420" w:firstLineChars="1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3、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比赛毽子由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体育组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统一提供。</w:t>
      </w:r>
    </w:p>
    <w:p>
      <w:pPr>
        <w:widowControl/>
        <w:spacing w:after="225" w:line="360" w:lineRule="auto"/>
        <w:ind w:right="45"/>
        <w:jc w:val="left"/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七</w:t>
      </w:r>
      <w:r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、录取名次与奖励</w:t>
      </w: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widowControl/>
        <w:spacing w:line="360" w:lineRule="auto"/>
        <w:ind w:firstLine="420" w:firstLineChars="1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1.每个年级组单项各录取前三名，并颁发奖状。</w:t>
      </w:r>
    </w:p>
    <w:p>
      <w:pPr>
        <w:widowControl/>
        <w:spacing w:line="360" w:lineRule="auto"/>
        <w:ind w:firstLine="420" w:firstLineChars="1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2.每个年级组团体各录取前二名，并颁发奖状。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八、</w:t>
      </w:r>
      <w:r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注意事项：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 w:firstLineChars="1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1、请队员准时到达指定场地参加比赛；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 w:firstLineChars="1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2、参赛队员必须穿运动服装、运动鞋，并做好准备活动。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 3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、所有参赛人员必须严格遵守赛场纪律，尊重裁判。 </w:t>
      </w: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新店小学2020-2021学年度第二学期踢毽子比赛成绩公示</w:t>
      </w: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个人奖：男子组：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一年级组：王子墨   孙瑞祥  许文博</w:t>
      </w: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二年级组：孟梓桐   陆炯达  张雨宸</w:t>
      </w: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三年级组：魏嘉诚   张一诺  蔡淳博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四年级组：吴俊逸   葛尚宇  张天豪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五年级组：张扬   韩勇   周子贤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六年级组：任梓赫   李志伟   孟嘉乐</w:t>
      </w: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女子组：一年级组：朱子妍  邵凯茹 葛新蕊 </w:t>
      </w: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二年级组： 何琳  袁艺瑄  唐梦冉</w:t>
      </w:r>
    </w:p>
    <w:p>
      <w:pPr>
        <w:ind w:firstLine="160" w:firstLineChars="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三年级组： 周耀东  江昊天  葛鹏飞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四年级组： 乔小    王安琪  徐若曦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五年级组： 姚欣   蔡梦雅  张云灿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六年级组：王雅婷   张梦洁  朱雅轩</w:t>
      </w:r>
    </w:p>
    <w:p>
      <w:pPr>
        <w:ind w:firstLine="2720" w:firstLineChars="8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团体奖：一1    一3    二 1     二4     三2    三3  </w:t>
      </w:r>
    </w:p>
    <w:p>
      <w:pPr>
        <w:ind w:firstLine="1440" w:firstLineChars="4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四1   四2    五3     五2     六2    六4 </w:t>
      </w:r>
    </w:p>
    <w:p>
      <w:pPr>
        <w:ind w:firstLine="1440" w:firstLineChars="4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1440" w:firstLineChars="450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           新沂市新店小学</w:t>
      </w: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            2021.3.16</w:t>
      </w: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W w:w="14892" w:type="dxa"/>
        <w:tblInd w:w="9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504"/>
        <w:gridCol w:w="516"/>
        <w:gridCol w:w="480"/>
        <w:gridCol w:w="480"/>
        <w:gridCol w:w="444"/>
        <w:gridCol w:w="548"/>
        <w:gridCol w:w="480"/>
        <w:gridCol w:w="480"/>
        <w:gridCol w:w="480"/>
        <w:gridCol w:w="420"/>
        <w:gridCol w:w="456"/>
        <w:gridCol w:w="504"/>
        <w:gridCol w:w="468"/>
        <w:gridCol w:w="492"/>
        <w:gridCol w:w="444"/>
        <w:gridCol w:w="432"/>
        <w:gridCol w:w="444"/>
        <w:gridCol w:w="417"/>
        <w:gridCol w:w="444"/>
        <w:gridCol w:w="444"/>
        <w:gridCol w:w="468"/>
        <w:gridCol w:w="417"/>
        <w:gridCol w:w="444"/>
        <w:gridCol w:w="444"/>
        <w:gridCol w:w="432"/>
        <w:gridCol w:w="468"/>
        <w:gridCol w:w="444"/>
        <w:gridCol w:w="540"/>
        <w:gridCol w:w="456"/>
        <w:gridCol w:w="4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898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方正大黑体_GBK" w:hAnsi="方正大黑体_GBK" w:eastAsia="方正大黑体_GBK" w:cs="方正大黑体_GBK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大黑体_GBK" w:hAnsi="方正大黑体_GBK" w:eastAsia="方正大黑体_GBK" w:cs="方正大黑体_GBK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新店小学2021-2022学年度第一学期体育</w:t>
            </w:r>
            <w:r>
              <w:rPr>
                <w:rFonts w:ascii="方正大黑体_GBK" w:hAnsi="方正大黑体_GBK" w:eastAsia="方正大黑体_GBK" w:cs="方正大黑体_GBK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课程表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星期一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星期二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星期三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星期四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星期五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一年级(1)班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一年级(2)班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一年级(3)班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二年级(1)班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二年级(2)班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二年级(3)班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二年级(4)班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三年级(1)班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三年级(2)班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三年级(3)班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三年级(4)班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四年级(1)班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四年级(2)班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四年级(3)班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四年级(4)班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五年级(1)班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五年级(2)班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五年级(3)班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五年级(4)班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五年级(5)班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五年级(6)班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六年级(1)班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六年级(2)班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六年级(3)班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六年级(4)班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六年级(5)班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0" w:num="1"/>
          <w:docGrid w:type="linesAndChars" w:linePitch="319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新店小学2021 -2022学年度第一学期作息时间表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9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3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新店小学2021-2022学年度第一学期阳光体育运动实施方案</w:t>
      </w:r>
    </w:p>
    <w:p>
      <w:pPr>
        <w:ind w:firstLine="566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jc w:val="center"/>
        <w:rPr>
          <w:rFonts w:ascii="宋体" w:hAnsi="宋体" w:cs="宋体"/>
          <w:sz w:val="36"/>
          <w:szCs w:val="36"/>
        </w:rPr>
      </w:pPr>
      <w:r>
        <w:rPr>
          <w:rFonts w:hint="eastAsia" w:ascii="宋体" w:hAnsi="宋体" w:cs="宋体"/>
          <w:sz w:val="36"/>
          <w:szCs w:val="36"/>
        </w:rPr>
        <w:t xml:space="preserve"> </w:t>
      </w: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     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为了更好的贯彻教育方针，坚持“健康第一”的指导思想，全面实施素质教育，培养德智体等全面发展的人才，真正保证学生每天一小时体育锻炼时间，增强学生的体质，激发学生的运动兴趣，同时也为了丰富校园体育文化生活，营造积极向上的学风。我校决定实行开展“以发展体能为主体，突出趣味竞技性”的大课间活动使学生真正体会到“我运动、我快乐、我健康”。具体方案如下：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一、指导思想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全面贯彻《中共中央国务院关于深化教育改革全面推进素质教育的决定》，认真落实《全日制义务教育体育与健康课程标准》，坚持一切从学生的终身发展需要出发，尊重老师和学生的运动选择，激发学生运动兴趣，培养学生的锻炼习惯，锤炼学生勇敢顽强、坚韧不拔的意志品格，促进学生在身体、心理和社会适应能力等方面健康和谐发展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二、活动目标 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   1、通过大课间体育活动，让学生有更多的时间参与运动，培养体育锻炼的兴趣，养成每天坚持锻炼身体的习惯，促进学生健康成长。  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2、在大课间体育活动中，让学生有选择地参与、学习、享受体育，让学生掌握一定的体育锻炼方法和运动技能，提高学生基本身体素质。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3、通过大课间体育活动，丰富了校园体育文化生活，促进教师与学生、学生与学生之间的和谐关系，增强学生的合作意识、竞争意识以及不怕艰辛，勇于克服困难的坚强意志。 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三、活动要求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1、全校师生应高度重视，各班级必须严格认真地按此方案落实大课间活动。确保师生共同参与，保证活动的时间与活动质量。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2、各班按照统一安排，按时按要求到指定的活动场地进行活动。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各班原则上必须按规定内容活动，如果在活动中有多余时间或在已熟练掌握规定内容的情况下，各班可以结合本班师生的实际情况，选择一些师生乐于参与、易于进行的简单、安全、文明、健康的活动内容进行补充活动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4、各班在活动中，若在活动方法，运动技术上需要指导时，可以要求负责本场地的体育教师给予辅导。各班在活动中应加强安全教育，若发现存在安全隐患时，应及时停止活动并汇报，在排除安全隐患后才能进行活动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四、活动组织 </w:t>
      </w:r>
    </w:p>
    <w:p>
      <w:pPr>
        <w:ind w:firstLine="566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组  长：顾雪峰</w:t>
      </w:r>
    </w:p>
    <w:p>
      <w:pPr>
        <w:ind w:firstLine="283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 副组长：孟祥岩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大课间活动指挥：司莹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成  员：全体教干、各班主任以及所有体育教师。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  五、活动保障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1、认真学习，转变观念，达成共识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以贯彻新课程理念为主旨，组织老师认真学习《中共中央国务院关于深化教育改革全面推进素质教育的决定》和《全日制义务教育体育与健康课程标准》深刻反思自己，了解学生发展之需，使广大教师深刻体会到：拥有健康才能拥有明天，热爱锻炼就是热爱生命。在深化课程改革，全面提高质量的工作中，注入快乐体育的全新理念，确立合作、竞争、快乐、主动、健康发展的体育工作观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2、加强领导，保证时间，形成制度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以将快乐体育、趣味体育引入体育活动为主旨，强化活动的领导与管理，并建立管理制度，在活动的内容与形式、过程与评价上形成有效管理，不断提升活动水平。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3、全员参与，注重实效，保证质量 </w:t>
      </w:r>
    </w:p>
    <w:p>
      <w:pPr>
        <w:ind w:firstLine="566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坚持学生全员参与，学校领导紧密配合，教职工全员协作，以保证学校体育大课间活动的有效开展。 </w:t>
      </w: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0" w:num="1"/>
          <w:docGrid w:type="linesAndChars" w:linePitch="319" w:charSpace="640"/>
        </w:sectPr>
      </w:pPr>
    </w:p>
    <w:p>
      <w:pPr>
        <w:ind w:firstLine="2727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2540" t="3810" r="12700" b="16510"/>
                      <wp:wrapNone/>
                      <wp:docPr id="11" name="直接连接符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5408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jWZ/dUA&#10;AAAGAQAADwAAAAAAAAABACAAAAAiAAAAZHJzL2Rvd25yZXYueG1sUEsBAhQAFAAAAAgAh07iQAOE&#10;MjvpAQAAsAMAAA4AAAAAAAAAAQAgAAAAJA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1905" t="4445" r="13335" b="18415"/>
                      <wp:wrapNone/>
                      <wp:docPr id="12" name="直接连接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6432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IHb&#10;5NYAAAAIAQAADwAAAAAAAAABACAAAAAiAAAAZHJzL2Rvd25yZXYueG1sUEsBAhQAFAAAAAgAh07i&#10;QB0yBPXrAQAAsAMAAA4AAAAAAAAAAQAgAAAAJQEAAGRycy9lMm9Eb2MueG1sUEsFBgAAAAAGAAYA&#10;WQEAAII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1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/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spacing w:line="520" w:lineRule="exact"/>
        <w:jc w:val="center"/>
        <w:rPr>
          <w:sz w:val="36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0" w:num="1"/>
          <w:docGrid w:type="linesAndChars" w:linePitch="319" w:charSpace="640"/>
        </w:sectPr>
      </w:pPr>
    </w:p>
    <w:p>
      <w:pPr>
        <w:spacing w:line="520" w:lineRule="exact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新店小学跳绳、踢毽子比赛章程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一、 活动目的： 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通过每学期开展跳绳比赛，丰富同学们的课余生活, 加强各班之间的交流,提高学生的身体素质和预防疾病的能力,培养学生的兴趣和爱好，增强班级的凝聚力，培养学生团结协作的精神 </w:t>
      </w:r>
    </w:p>
    <w:p>
      <w:pPr>
        <w:spacing w:line="520" w:lineRule="exact"/>
        <w:ind w:firstLine="566" w:firstLineChars="200"/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二、 活动时间： 第11周星期五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三、 活动地点：大操场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四、 比赛规则 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1、单人跳绳 、单人踢毽子。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参加对象：1——6年级     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比赛人数：每班跳绳、踢毽子各2人，男女不限。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比赛时间：跳绳1分钟 ，踢毽子2分钟。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2、跳绳：1分钟的时间内，单人跳绳次数。跳绳过程中可以停顿，以1分钟结束时的总次数为个人最后成绩。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 踢毽子 ：2分钟的时间内，单人踢毽子次数。踢毽子过程中可以停顿，以2分钟结束时的总次数为个人最后成绩。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4、比赛开始，裁判员鸣哨后，开始计数，再次鸣哨后，比赛停止，计数完毕，结束瞬间的那一次计为有效。在规定时间内，以次数多少记成绩，中途停顿可继续进行。 一只脚踢毽子，毽子触及地面为失败，连续触毽两次为失败，失败后可在规定时间内接着再踢，次数累加。（安排负责任的高年级学生一对一计数）。 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五、奖励办法：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（1）设个人奖(年级第一名)。 本人在有效时间内有效次数累加。对获奖学生给予一定的物质奖励。</w:t>
      </w:r>
    </w:p>
    <w:p>
      <w:pPr>
        <w:spacing w:line="520" w:lineRule="exact"/>
        <w:ind w:firstLine="566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（2）团体成绩：该班级参赛学生在本次比赛中成绩相加之总和。 对获奖的班级按获奖名次适当加分。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新店小学踢毽比赛成绩统计表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"/>
        <w:gridCol w:w="1003"/>
        <w:gridCol w:w="756"/>
        <w:gridCol w:w="732"/>
        <w:gridCol w:w="708"/>
        <w:gridCol w:w="756"/>
        <w:gridCol w:w="936"/>
        <w:gridCol w:w="1128"/>
        <w:gridCol w:w="1128"/>
        <w:gridCol w:w="804"/>
        <w:gridCol w:w="744"/>
        <w:gridCol w:w="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</w:t>
            </w:r>
          </w:p>
        </w:tc>
        <w:tc>
          <w:tcPr>
            <w:tcW w:w="100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75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73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0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班级名次</w:t>
            </w:r>
          </w:p>
        </w:tc>
        <w:tc>
          <w:tcPr>
            <w:tcW w:w="936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</w:t>
            </w:r>
          </w:p>
        </w:tc>
        <w:tc>
          <w:tcPr>
            <w:tcW w:w="112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12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4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张炜晨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116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四1班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葛璐瑶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114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199</w:t>
            </w:r>
          </w:p>
          <w:p>
            <w:pPr>
              <w:jc w:val="center"/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梁悦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朱美雪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85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李宝欣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138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曹璐璐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177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343</w:t>
            </w:r>
          </w:p>
          <w:p>
            <w:pPr>
              <w:jc w:val="center"/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张涵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张艾嘉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166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张雅涵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86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孙凯悦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173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324</w:t>
            </w:r>
          </w:p>
          <w:p>
            <w:pPr>
              <w:jc w:val="center"/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陈姝伊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张梦媛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凡新雨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44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82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胡辰辰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150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278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李新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刘薇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128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张笑囡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82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173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  <w:rPr>
                <w:rFonts w:eastAsia="宋体"/>
                <w:szCs w:val="24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葛宝洁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148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316</w:t>
            </w:r>
          </w:p>
          <w:p>
            <w:pPr>
              <w:jc w:val="center"/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祁依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91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于水情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张凤迪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111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248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许艺馨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134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252</w:t>
            </w:r>
          </w:p>
          <w:p>
            <w:pPr>
              <w:jc w:val="center"/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张佳佳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137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顾若轩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118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朱丹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72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139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郭子诺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326</w:t>
            </w:r>
          </w:p>
          <w:p>
            <w:pPr>
              <w:jc w:val="center"/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汤子轩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67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张欣蕊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张梦泽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154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慎廉洁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177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345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张梦佳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76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何召月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许欣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135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260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  <w:szCs w:val="24"/>
              </w:rPr>
              <w:t>六1班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樊雨晴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181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332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陆召昕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125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王茹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胡露心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107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213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六2班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张子煜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160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何思雨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106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樊萌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葛金妮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103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213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六3班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刘梓桐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176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薄艳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110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赵斌祥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171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葛艳妮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94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08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185</w:t>
            </w:r>
          </w:p>
        </w:tc>
        <w:tc>
          <w:tcPr>
            <w:tcW w:w="756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936" w:type="dxa"/>
            <w:vMerge w:val="restart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六4班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王悦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336</w:t>
            </w:r>
          </w:p>
        </w:tc>
        <w:tc>
          <w:tcPr>
            <w:tcW w:w="804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戈子煜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91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徐洋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新店小学跳绳比赛成绩统计表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066"/>
        <w:gridCol w:w="864"/>
        <w:gridCol w:w="780"/>
        <w:gridCol w:w="744"/>
        <w:gridCol w:w="672"/>
        <w:gridCol w:w="912"/>
        <w:gridCol w:w="1116"/>
        <w:gridCol w:w="1152"/>
        <w:gridCol w:w="708"/>
        <w:gridCol w:w="804"/>
        <w:gridCol w:w="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</w:t>
            </w:r>
          </w:p>
        </w:tc>
        <w:tc>
          <w:tcPr>
            <w:tcW w:w="106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86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78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4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总分</w:t>
            </w:r>
          </w:p>
        </w:tc>
        <w:tc>
          <w:tcPr>
            <w:tcW w:w="67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班级名次</w:t>
            </w:r>
          </w:p>
        </w:tc>
        <w:tc>
          <w:tcPr>
            <w:tcW w:w="91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</w:t>
            </w:r>
          </w:p>
        </w:tc>
        <w:tc>
          <w:tcPr>
            <w:tcW w:w="111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15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70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总分</w:t>
            </w:r>
          </w:p>
        </w:tc>
        <w:tc>
          <w:tcPr>
            <w:tcW w:w="68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班级名次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朱天佑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153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276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四1班</w:t>
            </w:r>
          </w:p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汤丰嘉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111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322</w:t>
            </w:r>
          </w:p>
          <w:p>
            <w:pPr>
              <w:jc w:val="center"/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王炜涛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123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张敬轩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211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吴俊涵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147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309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张诗妍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168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338</w:t>
            </w:r>
          </w:p>
          <w:p>
            <w:pPr>
              <w:jc w:val="center"/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李宝轩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162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李春宇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170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张子涵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140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281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任伟国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159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324</w:t>
            </w:r>
          </w:p>
          <w:p>
            <w:pPr>
              <w:jc w:val="center"/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何芊芊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141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于爱鑫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一4班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吴珩嘉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149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285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戈林潼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156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332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祁建想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136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陈意如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176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丁永其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139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283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张奥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175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371</w:t>
            </w:r>
          </w:p>
          <w:p>
            <w:pPr>
              <w:jc w:val="center"/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张瑞麟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144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朱洪江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196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宋世杰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122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254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张俊晖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168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331</w:t>
            </w:r>
          </w:p>
          <w:p>
            <w:pPr>
              <w:jc w:val="center"/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4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何雨轩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132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姚子炀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163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张贵圆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200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461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eastAsia="宋体"/>
                <w:szCs w:val="24"/>
              </w:rPr>
            </w:pPr>
          </w:p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樊醒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194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378</w:t>
            </w:r>
          </w:p>
          <w:p>
            <w:pPr>
              <w:jc w:val="center"/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</w:t>
            </w:r>
          </w:p>
          <w:p>
            <w:pPr>
              <w:jc w:val="center"/>
              <w:rPr>
                <w:rFonts w:eastAsia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葛旺鑫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261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单浩宇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184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王振宇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149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294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司广威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146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290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蔡誉省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145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顾苒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144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吴明帅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175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339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  <w:szCs w:val="24"/>
              </w:rPr>
              <w:t>六1班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杨悦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189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369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周忠尚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164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王警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180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张万和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125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277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五3班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钱海涛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185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359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许昊然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152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周云飞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174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蔡馥阳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122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294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五4班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张宣晨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165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265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陆一凡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172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李成文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戈鑫蕊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180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44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334</w:t>
            </w:r>
          </w:p>
        </w:tc>
        <w:tc>
          <w:tcPr>
            <w:tcW w:w="672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12" w:type="dxa"/>
            <w:vMerge w:val="restart"/>
            <w:tcBorders>
              <w:left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六4班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史虎益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162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804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319</w:t>
            </w:r>
          </w:p>
        </w:tc>
        <w:tc>
          <w:tcPr>
            <w:tcW w:w="684" w:type="dxa"/>
            <w:vMerge w:val="restart"/>
            <w:tcBorders>
              <w:left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郑嘉琪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154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杨纯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157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</w:pPr>
          </w:p>
        </w:tc>
      </w:tr>
    </w:tbl>
    <w:p/>
    <w:p>
      <w:pPr>
        <w:spacing w:line="520" w:lineRule="exact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新店小学班级跳绳、踢毽子比赛总成绩及排名统计表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1080"/>
        <w:gridCol w:w="984"/>
        <w:gridCol w:w="1056"/>
        <w:gridCol w:w="936"/>
        <w:gridCol w:w="1176"/>
        <w:gridCol w:w="1056"/>
        <w:gridCol w:w="1092"/>
        <w:gridCol w:w="996"/>
        <w:gridCol w:w="1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班级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项目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成绩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总成绩</w:t>
            </w:r>
          </w:p>
        </w:tc>
        <w:tc>
          <w:tcPr>
            <w:tcW w:w="936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名次</w:t>
            </w:r>
          </w:p>
        </w:tc>
        <w:tc>
          <w:tcPr>
            <w:tcW w:w="1176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班级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项目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成绩</w:t>
            </w:r>
          </w:p>
        </w:tc>
        <w:tc>
          <w:tcPr>
            <w:tcW w:w="996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总成绩</w:t>
            </w:r>
          </w:p>
        </w:tc>
        <w:tc>
          <w:tcPr>
            <w:tcW w:w="102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一1班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276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392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四1班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338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681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116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343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一2班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309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447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324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648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138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324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一3班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281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367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332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610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86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278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一4班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285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367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371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687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82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316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二1班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283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456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378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704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173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326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二2班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254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502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290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635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248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345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二3班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461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600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359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691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139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332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二4班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294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448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265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576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154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311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三1班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339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599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六1班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369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701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260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332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三2班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277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490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六2班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359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670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213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311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</w:rPr>
              <w:t>三3班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294</w:t>
            </w:r>
          </w:p>
        </w:tc>
        <w:tc>
          <w:tcPr>
            <w:tcW w:w="105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507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六3班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265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602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213</w:t>
            </w:r>
          </w:p>
        </w:tc>
        <w:tc>
          <w:tcPr>
            <w:tcW w:w="105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347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restart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334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519</w:t>
            </w:r>
          </w:p>
        </w:tc>
        <w:tc>
          <w:tcPr>
            <w:tcW w:w="93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17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六4班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跳绳</w:t>
            </w:r>
          </w:p>
        </w:tc>
        <w:tc>
          <w:tcPr>
            <w:tcW w:w="1092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319</w:t>
            </w:r>
          </w:p>
        </w:tc>
        <w:tc>
          <w:tcPr>
            <w:tcW w:w="996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655</w:t>
            </w:r>
          </w:p>
        </w:tc>
        <w:tc>
          <w:tcPr>
            <w:tcW w:w="1020" w:type="dxa"/>
            <w:vMerge w:val="restart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984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185</w:t>
            </w: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7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520" w:lineRule="exact"/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踢毽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336</w:t>
            </w:r>
          </w:p>
        </w:tc>
        <w:tc>
          <w:tcPr>
            <w:tcW w:w="996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020" w:type="dxa"/>
            <w:vMerge w:val="continue"/>
            <w:vAlign w:val="center"/>
          </w:tcPr>
          <w:p>
            <w:pPr>
              <w:spacing w:line="520" w:lineRule="exact"/>
              <w:jc w:val="center"/>
              <w:rPr>
                <w:sz w:val="28"/>
                <w:szCs w:val="28"/>
              </w:rPr>
            </w:pPr>
          </w:p>
        </w:tc>
      </w:tr>
    </w:tbl>
    <w:p>
      <w:pPr>
        <w:spacing w:line="520" w:lineRule="exact"/>
        <w:ind w:firstLine="566" w:firstLineChars="200"/>
        <w:jc w:val="center"/>
        <w:rPr>
          <w:sz w:val="28"/>
          <w:szCs w:val="28"/>
        </w:rPr>
      </w:pPr>
    </w:p>
    <w:p>
      <w:pPr>
        <w:spacing w:line="520" w:lineRule="exact"/>
        <w:ind w:firstLine="566" w:firstLineChars="200"/>
        <w:rPr>
          <w:sz w:val="28"/>
          <w:szCs w:val="28"/>
        </w:rPr>
      </w:pPr>
    </w:p>
    <w:p/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114300" distR="114300">
            <wp:extent cx="5993130" cy="4492625"/>
            <wp:effectExtent l="0" t="0" r="11430" b="3175"/>
            <wp:docPr id="14" name="图片 14" descr="微信图片_20211206215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120621530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114300" distR="114300">
            <wp:extent cx="5993130" cy="4492625"/>
            <wp:effectExtent l="0" t="0" r="11430" b="3175"/>
            <wp:docPr id="18" name="图片 18" descr="微信图片_2021120621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12062153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新店小学阳光体育活动掠影</w:t>
      </w: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1" name="图片 21" descr="QQ图片2018111020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1811102031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5" name="图片 25" descr="QQ图片2018111020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1811102031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6" name="图片 26" descr="Cache_6143654240680aa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ache_6143654240680aae.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7" name="图片 27" descr="Cache_44921d4f4a4624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che_44921d4f4a4624d.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13" name="图片 13" descr="Cache_-368b61cab4186ff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ache_-368b61cab4186ff3.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8" name="图片 28" descr="Cache_-273af3e215b468c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ache_-273af3e215b468c5.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9" name="图片 29" descr="Cache_-97a1bbc7aa48c6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ache_-97a1bbc7aa48c69.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0" name="图片 30" descr="Cache_76b53696b9a371b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ache_76b53696b9a371bf.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1" name="图片 31" descr="Cache_-64a1c715c19f92f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ache_-64a1c715c19f92fa.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2" name="图片 32" descr="Cache_31ce5b72ee0f137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ache_31ce5b72ee0f137b.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3" name="图片 33" descr="Cache_6fc9981595f0dd4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ache_6fc9981595f0dd41.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4" name="图片 34" descr="Cache_4c3e4e8a16306d5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ache_4c3e4e8a16306d5d.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5" name="图片 35" descr="Cache_4b73e2eb9ea74ef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ache_4b73e2eb9ea74ef4.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6" name="图片 36" descr="Cache_1fcf97decc5dea5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ache_1fcf97decc5dea58.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sectPr>
      <w:pgSz w:w="11906" w:h="16838"/>
      <w:pgMar w:top="1440" w:right="1230" w:bottom="1440" w:left="1230" w:header="851" w:footer="992" w:gutter="0"/>
      <w:cols w:space="0" w:num="1"/>
      <w:docGrid w:type="linesAndChars" w:linePitch="319" w:charSpace="6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百度综艺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粗黑宋简体">
    <w:altName w:val="宋体"/>
    <w:panose1 w:val="00000000000000000000"/>
    <w:charset w:val="86"/>
    <w:family w:val="roman"/>
    <w:pitch w:val="default"/>
    <w:sig w:usb0="00000000" w:usb1="00000000" w:usb2="00000012" w:usb3="00000000" w:csb0="00040001" w:csb1="00000000"/>
  </w:font>
  <w:font w:name="方正大黑体_GBK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7"/>
  <w:drawingGridVerticalSpacing w:val="159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xMjY5NmI4OTZkNzIyYjY3MDBjMTNmYjc5NWZiZmEifQ=="/>
  </w:docVars>
  <w:rsids>
    <w:rsidRoot w:val="00DB08F3"/>
    <w:rsid w:val="00012B0B"/>
    <w:rsid w:val="00030C64"/>
    <w:rsid w:val="000330D9"/>
    <w:rsid w:val="0012441A"/>
    <w:rsid w:val="00227C23"/>
    <w:rsid w:val="002A0EC6"/>
    <w:rsid w:val="00350541"/>
    <w:rsid w:val="00384F74"/>
    <w:rsid w:val="00566C2C"/>
    <w:rsid w:val="007238CD"/>
    <w:rsid w:val="00737120"/>
    <w:rsid w:val="00941696"/>
    <w:rsid w:val="00A5366E"/>
    <w:rsid w:val="00AA1737"/>
    <w:rsid w:val="00B675EA"/>
    <w:rsid w:val="00B94AE9"/>
    <w:rsid w:val="00BD3D0D"/>
    <w:rsid w:val="00BE4E43"/>
    <w:rsid w:val="00BF279A"/>
    <w:rsid w:val="00CB6542"/>
    <w:rsid w:val="00D1535B"/>
    <w:rsid w:val="00D56EDB"/>
    <w:rsid w:val="00D736FC"/>
    <w:rsid w:val="00DB08F3"/>
    <w:rsid w:val="00DB32BA"/>
    <w:rsid w:val="00E53742"/>
    <w:rsid w:val="0AAA54B1"/>
    <w:rsid w:val="282B328F"/>
    <w:rsid w:val="431E7F3D"/>
    <w:rsid w:val="76F3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llowedHyperlink"/>
    <w:basedOn w:val="7"/>
    <w:autoRedefine/>
    <w:semiHidden/>
    <w:unhideWhenUsed/>
    <w:qFormat/>
    <w:uiPriority w:val="99"/>
    <w:rPr>
      <w:color w:val="800080"/>
      <w:u w:val="single"/>
    </w:rPr>
  </w:style>
  <w:style w:type="character" w:styleId="9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paragraph" w:customStyle="1" w:styleId="10">
    <w:name w:val="xl6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">
    <w:name w:val="xl66"/>
    <w:basedOn w:val="1"/>
    <w:autoRedefine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40"/>
      <w:szCs w:val="40"/>
    </w:rPr>
  </w:style>
  <w:style w:type="paragraph" w:customStyle="1" w:styleId="12">
    <w:name w:val="xl67"/>
    <w:basedOn w:val="1"/>
    <w:autoRedefine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40"/>
      <w:szCs w:val="40"/>
    </w:rPr>
  </w:style>
  <w:style w:type="paragraph" w:customStyle="1" w:styleId="13">
    <w:name w:val="xl68"/>
    <w:basedOn w:val="1"/>
    <w:autoRedefine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  <w:szCs w:val="24"/>
    </w:rPr>
  </w:style>
  <w:style w:type="paragraph" w:customStyle="1" w:styleId="14">
    <w:name w:val="xl6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16"/>
      <w:szCs w:val="16"/>
    </w:rPr>
  </w:style>
  <w:style w:type="paragraph" w:customStyle="1" w:styleId="15">
    <w:name w:val="xl7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16"/>
      <w:szCs w:val="16"/>
    </w:rPr>
  </w:style>
  <w:style w:type="character" w:customStyle="1" w:styleId="16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7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8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76</Pages>
  <Words>4567</Words>
  <Characters>26034</Characters>
  <Lines>216</Lines>
  <Paragraphs>61</Paragraphs>
  <TotalTime>0</TotalTime>
  <ScaleCrop>false</ScaleCrop>
  <LinksUpToDate>false</LinksUpToDate>
  <CharactersWithSpaces>30540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2023-01-07T09:59:00Z</dcterms:created>
  <dc:creator>NTKO</dc:creator>
  <cp:lastModifiedBy>明镜亦非</cp:lastModifiedBy>
  <dcterms:modified xsi:type="dcterms:W3CDTF">2024-04-12T01:11:57Z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29FD43E26EF149A996D885A7E39796F8</vt:lpwstr>
  </property>
</Properties>
</file>