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公  示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>各校、幼儿园：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依据新沂市有关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年职称评审工作相关文件精神，结合草桥镇小学（幼儿园）实际情况，草桥镇小学（幼儿园）成立评审工作领导小组。领导小组依据《中小学一级、高级职称评审积分表》，对每位申报教师进行量化积分。下面就积分结果公示如下：（见附表</w:t>
      </w:r>
      <w:r>
        <w:rPr>
          <w:sz w:val="28"/>
          <w:szCs w:val="28"/>
        </w:rPr>
        <w:t>1</w:t>
      </w:r>
      <w:r>
        <w:rPr>
          <w:sz w:val="28"/>
          <w:szCs w:val="28"/>
        </w:rPr>
        <w:t>：</w:t>
      </w:r>
      <w:r>
        <w:rPr>
          <w:sz w:val="28"/>
          <w:szCs w:val="28"/>
          <w:lang w:eastAsia="zh-CN"/>
        </w:rPr>
        <w:t>《小学</w:t>
      </w:r>
      <w:r>
        <w:rPr>
          <w:sz w:val="28"/>
          <w:szCs w:val="28"/>
          <w:lang w:eastAsia="zh-CN"/>
        </w:rPr>
        <w:t>(</w:t>
      </w:r>
      <w:r>
        <w:rPr>
          <w:sz w:val="28"/>
          <w:szCs w:val="28"/>
          <w:lang w:eastAsia="zh-CN"/>
        </w:rPr>
        <w:t>幼儿园）一级职称评审积分汇总表》，附表</w:t>
      </w:r>
      <w:r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《小学</w:t>
      </w:r>
      <w:r>
        <w:rPr>
          <w:sz w:val="28"/>
          <w:szCs w:val="28"/>
          <w:lang w:eastAsia="zh-CN"/>
        </w:rPr>
        <w:t>(</w:t>
      </w:r>
      <w:r>
        <w:rPr>
          <w:sz w:val="28"/>
          <w:szCs w:val="28"/>
          <w:lang w:eastAsia="zh-CN"/>
        </w:rPr>
        <w:t>幼儿园）高级职称评审积分汇总表》）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  <w:lang w:eastAsia="zh-CN"/>
        </w:rPr>
        <w:t>说明：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>最终上报教师，按职数从高分依次推荐。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>联系电话：</w:t>
      </w:r>
      <w:r>
        <w:rPr>
          <w:sz w:val="28"/>
          <w:szCs w:val="28"/>
          <w:lang w:eastAsia="zh-CN"/>
        </w:rPr>
        <w:t>15895271317     13952288026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>公示期：</w:t>
      </w:r>
      <w:r>
        <w:rPr>
          <w:sz w:val="28"/>
          <w:szCs w:val="28"/>
          <w:lang w:eastAsia="zh-CN"/>
        </w:rPr>
        <w:t>2024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  <w:lang w:eastAsia="zh-CN"/>
        </w:rPr>
        <w:t>7.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>日 至</w:t>
      </w:r>
      <w:r>
        <w:rPr>
          <w:sz w:val="28"/>
          <w:szCs w:val="28"/>
          <w:lang w:eastAsia="zh-CN"/>
        </w:rPr>
        <w:t>2024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  <w:lang w:eastAsia="zh-CN"/>
        </w:rPr>
        <w:t>10</w:t>
      </w:r>
      <w:r>
        <w:rPr>
          <w:sz w:val="28"/>
          <w:szCs w:val="28"/>
          <w:lang w:eastAsia="zh-CN"/>
        </w:rPr>
        <w:t>日</w:t>
      </w:r>
    </w:p>
    <w:p>
      <w:pPr>
        <w:pStyle w:val="Normal"/>
        <w:bidi w:val="0"/>
        <w:rPr>
          <w:lang w:eastAsia="zh-CN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新</w:t>
      </w:r>
      <w:r>
        <w:rPr>
          <w:sz w:val="28"/>
          <w:szCs w:val="28"/>
          <w:lang w:eastAsia="zh-CN"/>
        </w:rPr>
        <w:t>沂市草桥镇周嘴中心小学</w:t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024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>日</w:t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宋体" w:cs="Times New Roman"/>
        <w:kern w:val="2"/>
        <w:sz w:val="21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LanShanOffice/1.5.0.10928$Windows_X86_64 LibreOffice_project/67468bfb2f827ecad59e02787310d279cc8a082c</Application>
  <AppVersion>15.0000</AppVersion>
  <Pages>1</Pages>
  <Words>236</Words>
  <Characters>273</Characters>
  <CharactersWithSpaces>285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2024-07-05T13:02:31Z</dcterms:created>
  <dc:creator/>
  <dc:description/>
  <dc:language>zh-CN</dc:language>
  <cp:lastModifiedBy/>
  <dcterms:modified xsi:type="dcterms:W3CDTF">2024-07-05T13:15:25Z</dcterms:modified>
  <cp:revision>1</cp:revision>
  <dc:subject/>
  <dc:title/>
</cp:coreProperties>
</file>